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B9F24" w14:textId="77777777" w:rsidR="008A7DB2" w:rsidRDefault="008A7DB2" w:rsidP="008A7DB2">
      <w:pPr>
        <w:ind w:left="-1701" w:right="-1701"/>
        <w:jc w:val="center"/>
      </w:pPr>
    </w:p>
    <w:p w14:paraId="0714FF13" w14:textId="74B11988" w:rsidR="008A7DB2" w:rsidRPr="008B7374" w:rsidRDefault="008A7DB2" w:rsidP="008A7DB2">
      <w:pPr>
        <w:tabs>
          <w:tab w:val="left" w:pos="560"/>
          <w:tab w:val="left" w:pos="1120"/>
          <w:tab w:val="left" w:pos="1680"/>
          <w:tab w:val="left" w:pos="2240"/>
          <w:tab w:val="left" w:pos="2800"/>
          <w:tab w:val="left" w:pos="3402"/>
          <w:tab w:val="left" w:pos="3920"/>
          <w:tab w:val="left" w:pos="4480"/>
          <w:tab w:val="left" w:pos="5040"/>
          <w:tab w:val="left" w:pos="5600"/>
          <w:tab w:val="left" w:pos="6160"/>
          <w:tab w:val="left" w:pos="6720"/>
        </w:tabs>
        <w:autoSpaceDE w:val="0"/>
        <w:autoSpaceDN w:val="0"/>
        <w:adjustRightInd w:val="0"/>
        <w:rPr>
          <w:rFonts w:ascii="ITC Benguiat" w:eastAsiaTheme="minorHAnsi" w:hAnsi="ITC Benguiat" w:cs="Helvetica"/>
          <w:iCs/>
          <w:color w:val="00006C"/>
          <w:kern w:val="1"/>
          <w:sz w:val="28"/>
          <w:szCs w:val="28"/>
          <w:lang w:val="es-ES_tradnl"/>
        </w:rPr>
      </w:pPr>
      <w:r w:rsidRPr="008B7374">
        <w:rPr>
          <w:rFonts w:ascii="ITC Benguiat" w:eastAsiaTheme="minorHAnsi" w:hAnsi="ITC Benguiat" w:cs="Helvetica"/>
          <w:iCs/>
          <w:color w:val="00006C"/>
          <w:kern w:val="1"/>
          <w:sz w:val="28"/>
          <w:szCs w:val="28"/>
          <w:lang w:val="es-ES_tradnl"/>
        </w:rPr>
        <w:t xml:space="preserve">Al Excmo. Ayuntamiento de </w:t>
      </w:r>
      <w:r w:rsidRPr="008B7374">
        <w:rPr>
          <w:rFonts w:ascii="ITC Benguiat" w:eastAsiaTheme="minorHAnsi" w:hAnsi="ITC Benguiat" w:cs="Helvetica"/>
          <w:iCs/>
          <w:color w:val="00006C"/>
          <w:kern w:val="1"/>
          <w:sz w:val="28"/>
          <w:szCs w:val="28"/>
          <w:lang w:val="es-ES_tradnl"/>
        </w:rPr>
        <w:fldChar w:fldCharType="begin">
          <w:ffData>
            <w:name w:val="Texto3"/>
            <w:enabled/>
            <w:calcOnExit w:val="0"/>
            <w:textInput/>
          </w:ffData>
        </w:fldChar>
      </w:r>
      <w:bookmarkStart w:id="0" w:name="Texto3"/>
      <w:r w:rsidRPr="008B7374">
        <w:rPr>
          <w:rFonts w:ascii="ITC Benguiat" w:eastAsiaTheme="minorHAnsi" w:hAnsi="ITC Benguiat" w:cs="Helvetica"/>
          <w:iCs/>
          <w:color w:val="00006C"/>
          <w:kern w:val="1"/>
          <w:sz w:val="28"/>
          <w:szCs w:val="28"/>
          <w:lang w:val="es-ES_tradnl"/>
        </w:rPr>
        <w:instrText xml:space="preserve"> FORMTEXT </w:instrText>
      </w:r>
      <w:r w:rsidRPr="008B7374">
        <w:rPr>
          <w:rFonts w:ascii="ITC Benguiat" w:eastAsiaTheme="minorHAnsi" w:hAnsi="ITC Benguiat" w:cs="Helvetica"/>
          <w:iCs/>
          <w:color w:val="00006C"/>
          <w:kern w:val="1"/>
          <w:sz w:val="28"/>
          <w:szCs w:val="28"/>
          <w:lang w:val="es-ES_tradnl"/>
        </w:rPr>
      </w:r>
      <w:r w:rsidRPr="008B7374">
        <w:rPr>
          <w:rFonts w:ascii="ITC Benguiat" w:eastAsiaTheme="minorHAnsi" w:hAnsi="ITC Benguiat" w:cs="Helvetica"/>
          <w:iCs/>
          <w:color w:val="00006C"/>
          <w:kern w:val="1"/>
          <w:sz w:val="28"/>
          <w:szCs w:val="28"/>
          <w:lang w:val="es-ES_tradnl"/>
        </w:rPr>
        <w:fldChar w:fldCharType="separate"/>
      </w:r>
      <w:r w:rsidR="002C5DB4">
        <w:rPr>
          <w:rFonts w:ascii="ITC Benguiat" w:eastAsiaTheme="minorHAnsi" w:hAnsi="ITC Benguiat" w:cs="Helvetica"/>
          <w:iCs/>
          <w:noProof/>
          <w:color w:val="00006C"/>
          <w:kern w:val="1"/>
          <w:sz w:val="28"/>
          <w:szCs w:val="28"/>
          <w:lang w:val="es-ES_tradnl"/>
        </w:rPr>
        <w:t> </w:t>
      </w:r>
      <w:r w:rsidR="002C5DB4">
        <w:rPr>
          <w:rFonts w:ascii="ITC Benguiat" w:eastAsiaTheme="minorHAnsi" w:hAnsi="ITC Benguiat" w:cs="Helvetica"/>
          <w:iCs/>
          <w:noProof/>
          <w:color w:val="00006C"/>
          <w:kern w:val="1"/>
          <w:sz w:val="28"/>
          <w:szCs w:val="28"/>
          <w:lang w:val="es-ES_tradnl"/>
        </w:rPr>
        <w:t> </w:t>
      </w:r>
      <w:r w:rsidR="002C5DB4">
        <w:rPr>
          <w:rFonts w:ascii="ITC Benguiat" w:eastAsiaTheme="minorHAnsi" w:hAnsi="ITC Benguiat" w:cs="Helvetica"/>
          <w:iCs/>
          <w:noProof/>
          <w:color w:val="00006C"/>
          <w:kern w:val="1"/>
          <w:sz w:val="28"/>
          <w:szCs w:val="28"/>
          <w:lang w:val="es-ES_tradnl"/>
        </w:rPr>
        <w:t> </w:t>
      </w:r>
      <w:r w:rsidR="002C5DB4">
        <w:rPr>
          <w:rFonts w:ascii="ITC Benguiat" w:eastAsiaTheme="minorHAnsi" w:hAnsi="ITC Benguiat" w:cs="Helvetica"/>
          <w:iCs/>
          <w:noProof/>
          <w:color w:val="00006C"/>
          <w:kern w:val="1"/>
          <w:sz w:val="28"/>
          <w:szCs w:val="28"/>
          <w:lang w:val="es-ES_tradnl"/>
        </w:rPr>
        <w:t> </w:t>
      </w:r>
      <w:r w:rsidR="002C5DB4">
        <w:rPr>
          <w:rFonts w:ascii="ITC Benguiat" w:eastAsiaTheme="minorHAnsi" w:hAnsi="ITC Benguiat" w:cs="Helvetica"/>
          <w:iCs/>
          <w:noProof/>
          <w:color w:val="00006C"/>
          <w:kern w:val="1"/>
          <w:sz w:val="28"/>
          <w:szCs w:val="28"/>
          <w:lang w:val="es-ES_tradnl"/>
        </w:rPr>
        <w:t> </w:t>
      </w:r>
      <w:r w:rsidRPr="008B7374">
        <w:rPr>
          <w:rFonts w:ascii="ITC Benguiat" w:eastAsiaTheme="minorHAnsi" w:hAnsi="ITC Benguiat" w:cs="Helvetica"/>
          <w:iCs/>
          <w:color w:val="00006C"/>
          <w:kern w:val="1"/>
          <w:sz w:val="28"/>
          <w:szCs w:val="28"/>
          <w:lang w:val="es-ES_tradnl"/>
        </w:rPr>
        <w:fldChar w:fldCharType="end"/>
      </w:r>
      <w:bookmarkEnd w:id="0"/>
      <w:r w:rsidRPr="008B7374">
        <w:rPr>
          <w:rFonts w:ascii="ITC Benguiat" w:eastAsiaTheme="minorHAnsi" w:hAnsi="ITC Benguiat" w:cs="Helvetica"/>
          <w:iCs/>
          <w:color w:val="00006C"/>
          <w:kern w:val="1"/>
          <w:sz w:val="28"/>
          <w:szCs w:val="28"/>
          <w:lang w:val="es-ES_tradnl"/>
        </w:rPr>
        <w:fldChar w:fldCharType="begin">
          <w:ffData>
            <w:name w:val="Ayto"/>
            <w:enabled/>
            <w:calcOnExit w:val="0"/>
            <w:textInput>
              <w:format w:val="UPPERCASE"/>
            </w:textInput>
          </w:ffData>
        </w:fldChar>
      </w:r>
      <w:bookmarkStart w:id="1" w:name="Ayto"/>
      <w:r w:rsidRPr="008B7374">
        <w:rPr>
          <w:rFonts w:ascii="ITC Benguiat" w:eastAsiaTheme="minorHAnsi" w:hAnsi="ITC Benguiat" w:cs="Helvetica"/>
          <w:iCs/>
          <w:color w:val="00006C"/>
          <w:kern w:val="1"/>
          <w:sz w:val="28"/>
          <w:szCs w:val="28"/>
          <w:lang w:val="es-ES_tradnl"/>
        </w:rPr>
        <w:instrText xml:space="preserve"> FORMTEXT </w:instrText>
      </w:r>
      <w:r w:rsidRPr="008B7374">
        <w:rPr>
          <w:rFonts w:ascii="ITC Benguiat" w:eastAsiaTheme="minorHAnsi" w:hAnsi="ITC Benguiat" w:cs="Helvetica"/>
          <w:iCs/>
          <w:color w:val="00006C"/>
          <w:kern w:val="1"/>
          <w:sz w:val="28"/>
          <w:szCs w:val="28"/>
          <w:lang w:val="es-ES_tradnl"/>
        </w:rPr>
      </w:r>
      <w:r w:rsidRPr="008B7374">
        <w:rPr>
          <w:rFonts w:ascii="ITC Benguiat" w:eastAsiaTheme="minorHAnsi" w:hAnsi="ITC Benguiat" w:cs="Helvetica"/>
          <w:iCs/>
          <w:color w:val="00006C"/>
          <w:kern w:val="1"/>
          <w:sz w:val="28"/>
          <w:szCs w:val="28"/>
          <w:lang w:val="es-ES_tradnl"/>
        </w:rPr>
        <w:fldChar w:fldCharType="separate"/>
      </w:r>
      <w:r w:rsidR="002C5DB4">
        <w:rPr>
          <w:rFonts w:ascii="ITC Benguiat" w:eastAsiaTheme="minorHAnsi" w:hAnsi="ITC Benguiat" w:cs="Helvetica"/>
          <w:iCs/>
          <w:noProof/>
          <w:color w:val="00006C"/>
          <w:kern w:val="1"/>
          <w:sz w:val="28"/>
          <w:szCs w:val="28"/>
          <w:lang w:val="es-ES_tradnl"/>
        </w:rPr>
        <w:t> </w:t>
      </w:r>
      <w:r w:rsidR="002C5DB4">
        <w:rPr>
          <w:rFonts w:ascii="ITC Benguiat" w:eastAsiaTheme="minorHAnsi" w:hAnsi="ITC Benguiat" w:cs="Helvetica"/>
          <w:iCs/>
          <w:noProof/>
          <w:color w:val="00006C"/>
          <w:kern w:val="1"/>
          <w:sz w:val="28"/>
          <w:szCs w:val="28"/>
          <w:lang w:val="es-ES_tradnl"/>
        </w:rPr>
        <w:t> </w:t>
      </w:r>
      <w:r w:rsidR="002C5DB4">
        <w:rPr>
          <w:rFonts w:ascii="ITC Benguiat" w:eastAsiaTheme="minorHAnsi" w:hAnsi="ITC Benguiat" w:cs="Helvetica"/>
          <w:iCs/>
          <w:noProof/>
          <w:color w:val="00006C"/>
          <w:kern w:val="1"/>
          <w:sz w:val="28"/>
          <w:szCs w:val="28"/>
          <w:lang w:val="es-ES_tradnl"/>
        </w:rPr>
        <w:t> </w:t>
      </w:r>
      <w:r w:rsidR="002C5DB4">
        <w:rPr>
          <w:rFonts w:ascii="ITC Benguiat" w:eastAsiaTheme="minorHAnsi" w:hAnsi="ITC Benguiat" w:cs="Helvetica"/>
          <w:iCs/>
          <w:noProof/>
          <w:color w:val="00006C"/>
          <w:kern w:val="1"/>
          <w:sz w:val="28"/>
          <w:szCs w:val="28"/>
          <w:lang w:val="es-ES_tradnl"/>
        </w:rPr>
        <w:t> </w:t>
      </w:r>
      <w:r w:rsidR="002C5DB4">
        <w:rPr>
          <w:rFonts w:ascii="ITC Benguiat" w:eastAsiaTheme="minorHAnsi" w:hAnsi="ITC Benguiat" w:cs="Helvetica"/>
          <w:iCs/>
          <w:noProof/>
          <w:color w:val="00006C"/>
          <w:kern w:val="1"/>
          <w:sz w:val="28"/>
          <w:szCs w:val="28"/>
          <w:lang w:val="es-ES_tradnl"/>
        </w:rPr>
        <w:t> </w:t>
      </w:r>
      <w:r w:rsidRPr="008B7374">
        <w:rPr>
          <w:rFonts w:ascii="ITC Benguiat" w:eastAsiaTheme="minorHAnsi" w:hAnsi="ITC Benguiat" w:cs="Helvetica"/>
          <w:iCs/>
          <w:color w:val="00006C"/>
          <w:kern w:val="1"/>
          <w:sz w:val="28"/>
          <w:szCs w:val="28"/>
          <w:lang w:val="es-ES_tradnl"/>
        </w:rPr>
        <w:fldChar w:fldCharType="end"/>
      </w:r>
      <w:bookmarkEnd w:id="1"/>
    </w:p>
    <w:p w14:paraId="4B8A2AF5" w14:textId="77777777" w:rsidR="008A7DB2" w:rsidRPr="008B7374" w:rsidRDefault="008A7DB2" w:rsidP="008A7DB2">
      <w:pPr>
        <w:tabs>
          <w:tab w:val="left" w:pos="560"/>
          <w:tab w:val="left" w:pos="1120"/>
          <w:tab w:val="left" w:pos="1680"/>
          <w:tab w:val="left" w:pos="2240"/>
          <w:tab w:val="left" w:pos="2800"/>
          <w:tab w:val="left" w:pos="3402"/>
          <w:tab w:val="left" w:pos="3920"/>
          <w:tab w:val="left" w:pos="4480"/>
          <w:tab w:val="left" w:pos="5040"/>
          <w:tab w:val="left" w:pos="5600"/>
          <w:tab w:val="left" w:pos="6160"/>
          <w:tab w:val="left" w:pos="6720"/>
        </w:tabs>
        <w:autoSpaceDE w:val="0"/>
        <w:autoSpaceDN w:val="0"/>
        <w:adjustRightInd w:val="0"/>
        <w:rPr>
          <w:rFonts w:ascii="ITC Benguiat" w:eastAsiaTheme="minorHAnsi" w:hAnsi="ITC Benguiat" w:cs="Helvetica"/>
          <w:iCs/>
          <w:color w:val="00006C"/>
          <w:kern w:val="1"/>
          <w:sz w:val="28"/>
          <w:szCs w:val="28"/>
          <w:lang w:val="es-ES_tradnl"/>
        </w:rPr>
      </w:pPr>
    </w:p>
    <w:p w14:paraId="0E9ED58B" w14:textId="087286C2" w:rsidR="008A7DB2" w:rsidRPr="008B7374" w:rsidRDefault="008A7DB2" w:rsidP="008A7DB2">
      <w:pPr>
        <w:tabs>
          <w:tab w:val="center" w:pos="4252"/>
        </w:tabs>
        <w:autoSpaceDE w:val="0"/>
        <w:autoSpaceDN w:val="0"/>
        <w:adjustRightInd w:val="0"/>
        <w:rPr>
          <w:rFonts w:ascii="ITC Benguiat" w:eastAsiaTheme="minorHAnsi" w:hAnsi="ITC Benguiat"/>
          <w:iCs/>
          <w:color w:val="000080"/>
          <w:lang w:val="es-ES_tradnl" w:eastAsia="en-US"/>
        </w:rPr>
      </w:pPr>
      <w:r w:rsidRPr="008B7374">
        <w:rPr>
          <w:rFonts w:ascii="ITC Benguiat" w:eastAsiaTheme="minorHAnsi" w:hAnsi="ITC Benguiat"/>
          <w:iCs/>
          <w:color w:val="000080"/>
          <w:lang w:val="es-ES_tradnl" w:eastAsia="en-US"/>
        </w:rPr>
        <w:t xml:space="preserve">D. </w:t>
      </w:r>
      <w:r w:rsidRPr="008B7374">
        <w:rPr>
          <w:rFonts w:ascii="ITC Benguiat" w:eastAsiaTheme="minorHAnsi" w:hAnsi="ITC Benguiat"/>
          <w:iCs/>
          <w:color w:val="000080"/>
          <w:lang w:val="es-ES_tradnl" w:eastAsia="en-US"/>
        </w:rPr>
        <w:fldChar w:fldCharType="begin">
          <w:ffData>
            <w:name w:val="Texto2"/>
            <w:enabled/>
            <w:calcOnExit w:val="0"/>
            <w:textInput/>
          </w:ffData>
        </w:fldChar>
      </w:r>
      <w:bookmarkStart w:id="2" w:name="Texto2"/>
      <w:r w:rsidRPr="008B7374">
        <w:rPr>
          <w:rFonts w:ascii="ITC Benguiat" w:eastAsiaTheme="minorHAnsi" w:hAnsi="ITC Benguiat"/>
          <w:iCs/>
          <w:color w:val="000080"/>
          <w:lang w:val="es-ES_tradnl" w:eastAsia="en-US"/>
        </w:rPr>
        <w:instrText xml:space="preserve"> FORMTEXT </w:instrText>
      </w:r>
      <w:r w:rsidRPr="008B7374">
        <w:rPr>
          <w:rFonts w:ascii="ITC Benguiat" w:eastAsiaTheme="minorHAnsi" w:hAnsi="ITC Benguiat"/>
          <w:iCs/>
          <w:color w:val="000080"/>
          <w:lang w:val="es-ES_tradnl" w:eastAsia="en-US"/>
        </w:rPr>
      </w:r>
      <w:r w:rsidRPr="008B7374">
        <w:rPr>
          <w:rFonts w:ascii="ITC Benguiat" w:eastAsiaTheme="minorHAnsi" w:hAnsi="ITC Benguiat"/>
          <w:iCs/>
          <w:color w:val="000080"/>
          <w:lang w:val="es-ES_tradnl" w:eastAsia="en-US"/>
        </w:rPr>
        <w:fldChar w:fldCharType="separate"/>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Pr="008B7374">
        <w:rPr>
          <w:rFonts w:ascii="ITC Benguiat" w:eastAsiaTheme="minorHAnsi" w:hAnsi="ITC Benguiat"/>
          <w:iCs/>
          <w:color w:val="000080"/>
          <w:lang w:val="es-ES_tradnl" w:eastAsia="en-US"/>
        </w:rPr>
        <w:fldChar w:fldCharType="end"/>
      </w:r>
      <w:bookmarkEnd w:id="2"/>
      <w:r>
        <w:rPr>
          <w:rFonts w:ascii="ITC Benguiat" w:eastAsiaTheme="minorHAnsi" w:hAnsi="ITC Benguiat"/>
          <w:iCs/>
          <w:color w:val="000080"/>
          <w:lang w:val="es-ES_tradnl" w:eastAsia="en-US"/>
        </w:rPr>
        <w:tab/>
      </w:r>
    </w:p>
    <w:p w14:paraId="7E72F57B" w14:textId="774657B3" w:rsidR="008A7DB2" w:rsidRPr="008B7374" w:rsidRDefault="008A7DB2" w:rsidP="008A7DB2">
      <w:pPr>
        <w:autoSpaceDE w:val="0"/>
        <w:autoSpaceDN w:val="0"/>
        <w:adjustRightInd w:val="0"/>
        <w:jc w:val="both"/>
        <w:rPr>
          <w:rFonts w:ascii="ITC Benguiat" w:eastAsiaTheme="minorHAnsi" w:hAnsi="ITC Benguiat"/>
          <w:iCs/>
          <w:color w:val="000080"/>
          <w:lang w:val="es-ES_tradnl" w:eastAsia="en-US"/>
        </w:rPr>
      </w:pPr>
      <w:r w:rsidRPr="008B7374">
        <w:rPr>
          <w:rFonts w:ascii="ITC Benguiat" w:eastAsiaTheme="minorHAnsi" w:hAnsi="ITC Benguiat"/>
          <w:iCs/>
          <w:color w:val="000080"/>
          <w:lang w:val="es-ES_tradnl" w:eastAsia="en-US"/>
        </w:rPr>
        <w:t xml:space="preserve">con Documento Nacional de Identidad Nº </w:t>
      </w:r>
      <w:r w:rsidRPr="008B7374">
        <w:rPr>
          <w:rFonts w:ascii="ITC Benguiat" w:eastAsiaTheme="minorHAnsi" w:hAnsi="ITC Benguiat"/>
          <w:iCs/>
          <w:color w:val="000080"/>
          <w:lang w:val="es-ES_tradnl" w:eastAsia="en-US"/>
        </w:rPr>
        <w:fldChar w:fldCharType="begin">
          <w:ffData>
            <w:name w:val="Texto4"/>
            <w:enabled/>
            <w:calcOnExit w:val="0"/>
            <w:textInput/>
          </w:ffData>
        </w:fldChar>
      </w:r>
      <w:bookmarkStart w:id="3" w:name="Texto4"/>
      <w:r w:rsidRPr="008B7374">
        <w:rPr>
          <w:rFonts w:ascii="ITC Benguiat" w:eastAsiaTheme="minorHAnsi" w:hAnsi="ITC Benguiat"/>
          <w:iCs/>
          <w:color w:val="000080"/>
          <w:lang w:val="es-ES_tradnl" w:eastAsia="en-US"/>
        </w:rPr>
        <w:instrText xml:space="preserve"> FORMTEXT </w:instrText>
      </w:r>
      <w:r w:rsidRPr="008B7374">
        <w:rPr>
          <w:rFonts w:ascii="ITC Benguiat" w:eastAsiaTheme="minorHAnsi" w:hAnsi="ITC Benguiat"/>
          <w:iCs/>
          <w:color w:val="000080"/>
          <w:lang w:val="es-ES_tradnl" w:eastAsia="en-US"/>
        </w:rPr>
      </w:r>
      <w:r w:rsidRPr="008B7374">
        <w:rPr>
          <w:rFonts w:ascii="ITC Benguiat" w:eastAsiaTheme="minorHAnsi" w:hAnsi="ITC Benguiat"/>
          <w:iCs/>
          <w:color w:val="000080"/>
          <w:lang w:val="es-ES_tradnl" w:eastAsia="en-US"/>
        </w:rPr>
        <w:fldChar w:fldCharType="separate"/>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Pr="008B7374">
        <w:rPr>
          <w:rFonts w:ascii="ITC Benguiat" w:eastAsiaTheme="minorHAnsi" w:hAnsi="ITC Benguiat"/>
          <w:iCs/>
          <w:color w:val="000080"/>
          <w:lang w:val="es-ES_tradnl" w:eastAsia="en-US"/>
        </w:rPr>
        <w:fldChar w:fldCharType="end"/>
      </w:r>
      <w:bookmarkEnd w:id="3"/>
    </w:p>
    <w:p w14:paraId="1B407489" w14:textId="066AD3D9" w:rsidR="008A7DB2" w:rsidRPr="008B7374" w:rsidRDefault="008A7DB2" w:rsidP="008A7DB2">
      <w:pPr>
        <w:autoSpaceDE w:val="0"/>
        <w:autoSpaceDN w:val="0"/>
        <w:adjustRightInd w:val="0"/>
        <w:jc w:val="both"/>
        <w:rPr>
          <w:rFonts w:ascii="ITC Benguiat" w:eastAsiaTheme="minorHAnsi" w:hAnsi="ITC Benguiat"/>
          <w:iCs/>
          <w:color w:val="000080"/>
          <w:lang w:val="es-ES_tradnl" w:eastAsia="en-US"/>
        </w:rPr>
      </w:pPr>
      <w:r w:rsidRPr="008B7374">
        <w:rPr>
          <w:rFonts w:ascii="ITC Benguiat" w:eastAsiaTheme="minorHAnsi" w:hAnsi="ITC Benguiat"/>
          <w:iCs/>
          <w:color w:val="000080"/>
          <w:lang w:val="es-ES_tradnl" w:eastAsia="en-US"/>
        </w:rPr>
        <w:t xml:space="preserve">y domiciliado en </w:t>
      </w:r>
      <w:r w:rsidRPr="008B7374">
        <w:rPr>
          <w:rFonts w:ascii="ITC Benguiat" w:eastAsiaTheme="minorHAnsi" w:hAnsi="ITC Benguiat"/>
          <w:iCs/>
          <w:color w:val="000080"/>
          <w:lang w:val="es-ES_tradnl" w:eastAsia="en-US"/>
        </w:rPr>
        <w:fldChar w:fldCharType="begin">
          <w:ffData>
            <w:name w:val="Texto5"/>
            <w:enabled/>
            <w:calcOnExit w:val="0"/>
            <w:textInput/>
          </w:ffData>
        </w:fldChar>
      </w:r>
      <w:bookmarkStart w:id="4" w:name="Texto5"/>
      <w:r w:rsidRPr="008B7374">
        <w:rPr>
          <w:rFonts w:ascii="ITC Benguiat" w:eastAsiaTheme="minorHAnsi" w:hAnsi="ITC Benguiat"/>
          <w:iCs/>
          <w:color w:val="000080"/>
          <w:lang w:val="es-ES_tradnl" w:eastAsia="en-US"/>
        </w:rPr>
        <w:instrText xml:space="preserve"> FORMTEXT </w:instrText>
      </w:r>
      <w:r w:rsidRPr="008B7374">
        <w:rPr>
          <w:rFonts w:ascii="ITC Benguiat" w:eastAsiaTheme="minorHAnsi" w:hAnsi="ITC Benguiat"/>
          <w:iCs/>
          <w:color w:val="000080"/>
          <w:lang w:val="es-ES_tradnl" w:eastAsia="en-US"/>
        </w:rPr>
      </w:r>
      <w:r w:rsidRPr="008B7374">
        <w:rPr>
          <w:rFonts w:ascii="ITC Benguiat" w:eastAsiaTheme="minorHAnsi" w:hAnsi="ITC Benguiat"/>
          <w:iCs/>
          <w:color w:val="000080"/>
          <w:lang w:val="es-ES_tradnl" w:eastAsia="en-US"/>
        </w:rPr>
        <w:fldChar w:fldCharType="separate"/>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Pr="008B7374">
        <w:rPr>
          <w:rFonts w:ascii="ITC Benguiat" w:eastAsiaTheme="minorHAnsi" w:hAnsi="ITC Benguiat"/>
          <w:iCs/>
          <w:color w:val="000080"/>
          <w:lang w:val="es-ES_tradnl" w:eastAsia="en-US"/>
        </w:rPr>
        <w:fldChar w:fldCharType="end"/>
      </w:r>
      <w:bookmarkEnd w:id="4"/>
      <w:r w:rsidRPr="008B7374">
        <w:rPr>
          <w:rFonts w:ascii="ITC Benguiat" w:eastAsiaTheme="minorHAnsi" w:hAnsi="ITC Benguiat"/>
          <w:iCs/>
          <w:color w:val="000080"/>
          <w:lang w:val="es-ES_tradnl" w:eastAsia="en-US"/>
        </w:rPr>
        <w:t xml:space="preserve"> de </w:t>
      </w:r>
      <w:r w:rsidRPr="008B7374">
        <w:rPr>
          <w:rFonts w:ascii="ITC Benguiat" w:eastAsiaTheme="minorHAnsi" w:hAnsi="ITC Benguiat"/>
          <w:iCs/>
          <w:color w:val="000080"/>
          <w:lang w:val="es-ES_tradnl" w:eastAsia="en-US"/>
        </w:rPr>
        <w:fldChar w:fldCharType="begin">
          <w:ffData>
            <w:name w:val="Texto6"/>
            <w:enabled/>
            <w:calcOnExit w:val="0"/>
            <w:textInput/>
          </w:ffData>
        </w:fldChar>
      </w:r>
      <w:bookmarkStart w:id="5" w:name="Texto6"/>
      <w:r w:rsidRPr="008B7374">
        <w:rPr>
          <w:rFonts w:ascii="ITC Benguiat" w:eastAsiaTheme="minorHAnsi" w:hAnsi="ITC Benguiat"/>
          <w:iCs/>
          <w:color w:val="000080"/>
          <w:lang w:val="es-ES_tradnl" w:eastAsia="en-US"/>
        </w:rPr>
        <w:instrText xml:space="preserve"> FORMTEXT </w:instrText>
      </w:r>
      <w:r w:rsidRPr="008B7374">
        <w:rPr>
          <w:rFonts w:ascii="ITC Benguiat" w:eastAsiaTheme="minorHAnsi" w:hAnsi="ITC Benguiat"/>
          <w:iCs/>
          <w:color w:val="000080"/>
          <w:lang w:val="es-ES_tradnl" w:eastAsia="en-US"/>
        </w:rPr>
      </w:r>
      <w:r w:rsidRPr="008B7374">
        <w:rPr>
          <w:rFonts w:ascii="ITC Benguiat" w:eastAsiaTheme="minorHAnsi" w:hAnsi="ITC Benguiat"/>
          <w:iCs/>
          <w:color w:val="000080"/>
          <w:lang w:val="es-ES_tradnl" w:eastAsia="en-US"/>
        </w:rPr>
        <w:fldChar w:fldCharType="separate"/>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Pr="008B7374">
        <w:rPr>
          <w:rFonts w:ascii="ITC Benguiat" w:eastAsiaTheme="minorHAnsi" w:hAnsi="ITC Benguiat"/>
          <w:iCs/>
          <w:color w:val="000080"/>
          <w:lang w:val="es-ES_tradnl" w:eastAsia="en-US"/>
        </w:rPr>
        <w:fldChar w:fldCharType="end"/>
      </w:r>
      <w:bookmarkEnd w:id="5"/>
      <w:r w:rsidRPr="008B7374">
        <w:rPr>
          <w:rFonts w:ascii="ITC Benguiat" w:eastAsiaTheme="minorHAnsi" w:hAnsi="ITC Benguiat"/>
          <w:iCs/>
          <w:color w:val="000080"/>
          <w:lang w:val="es-ES_tradnl" w:eastAsia="en-US"/>
        </w:rPr>
        <w:t xml:space="preserve"> (Cantabria), teléfono nº </w:t>
      </w:r>
      <w:r w:rsidRPr="008B7374">
        <w:rPr>
          <w:rFonts w:ascii="ITC Benguiat" w:eastAsiaTheme="minorHAnsi" w:hAnsi="ITC Benguiat"/>
          <w:iCs/>
          <w:color w:val="000080"/>
          <w:lang w:val="es-ES_tradnl" w:eastAsia="en-US"/>
        </w:rPr>
        <w:fldChar w:fldCharType="begin">
          <w:ffData>
            <w:name w:val="Texto7"/>
            <w:enabled/>
            <w:calcOnExit w:val="0"/>
            <w:textInput/>
          </w:ffData>
        </w:fldChar>
      </w:r>
      <w:bookmarkStart w:id="6" w:name="Texto7"/>
      <w:r w:rsidRPr="008B7374">
        <w:rPr>
          <w:rFonts w:ascii="ITC Benguiat" w:eastAsiaTheme="minorHAnsi" w:hAnsi="ITC Benguiat"/>
          <w:iCs/>
          <w:color w:val="000080"/>
          <w:lang w:val="es-ES_tradnl" w:eastAsia="en-US"/>
        </w:rPr>
        <w:instrText xml:space="preserve"> FORMTEXT </w:instrText>
      </w:r>
      <w:r w:rsidRPr="008B7374">
        <w:rPr>
          <w:rFonts w:ascii="ITC Benguiat" w:eastAsiaTheme="minorHAnsi" w:hAnsi="ITC Benguiat"/>
          <w:iCs/>
          <w:color w:val="000080"/>
          <w:lang w:val="es-ES_tradnl" w:eastAsia="en-US"/>
        </w:rPr>
      </w:r>
      <w:r w:rsidRPr="008B7374">
        <w:rPr>
          <w:rFonts w:ascii="ITC Benguiat" w:eastAsiaTheme="minorHAnsi" w:hAnsi="ITC Benguiat"/>
          <w:iCs/>
          <w:color w:val="000080"/>
          <w:lang w:val="es-ES_tradnl" w:eastAsia="en-US"/>
        </w:rPr>
        <w:fldChar w:fldCharType="separate"/>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Pr="008B7374">
        <w:rPr>
          <w:rFonts w:ascii="ITC Benguiat" w:eastAsiaTheme="minorHAnsi" w:hAnsi="ITC Benguiat"/>
          <w:iCs/>
          <w:color w:val="000080"/>
          <w:lang w:val="es-ES_tradnl" w:eastAsia="en-US"/>
        </w:rPr>
        <w:fldChar w:fldCharType="end"/>
      </w:r>
      <w:bookmarkEnd w:id="6"/>
      <w:r w:rsidRPr="008B7374">
        <w:rPr>
          <w:rFonts w:ascii="ITC Benguiat" w:eastAsiaTheme="minorHAnsi" w:hAnsi="ITC Benguiat"/>
          <w:iCs/>
          <w:color w:val="000080"/>
          <w:lang w:val="es-ES_tradnl" w:eastAsia="en-US"/>
        </w:rPr>
        <w:t xml:space="preserve"> </w:t>
      </w:r>
    </w:p>
    <w:p w14:paraId="12C36132" w14:textId="77777777" w:rsidR="008A7DB2" w:rsidRDefault="008A7DB2" w:rsidP="008A7DB2">
      <w:pPr>
        <w:autoSpaceDE w:val="0"/>
        <w:autoSpaceDN w:val="0"/>
        <w:adjustRightInd w:val="0"/>
        <w:jc w:val="both"/>
        <w:rPr>
          <w:rFonts w:ascii="ITC Benguiat" w:eastAsiaTheme="minorHAnsi" w:hAnsi="ITC Benguiat"/>
          <w:iCs/>
          <w:color w:val="000080"/>
          <w:lang w:val="es-ES_tradnl" w:eastAsia="en-US"/>
        </w:rPr>
      </w:pPr>
    </w:p>
    <w:p w14:paraId="6C748232" w14:textId="77777777" w:rsidR="008A7DB2" w:rsidRPr="008B7374" w:rsidRDefault="008A7DB2" w:rsidP="008A7DB2">
      <w:pPr>
        <w:autoSpaceDE w:val="0"/>
        <w:autoSpaceDN w:val="0"/>
        <w:adjustRightInd w:val="0"/>
        <w:jc w:val="both"/>
        <w:rPr>
          <w:rFonts w:ascii="ITC Benguiat" w:eastAsiaTheme="minorHAnsi" w:hAnsi="ITC Benguiat"/>
          <w:iCs/>
          <w:color w:val="000080"/>
          <w:lang w:val="es-ES_tradnl" w:eastAsia="en-US"/>
        </w:rPr>
      </w:pPr>
    </w:p>
    <w:p w14:paraId="4CB3997F" w14:textId="576CA3B4" w:rsidR="008A7DB2" w:rsidRPr="008B7374" w:rsidRDefault="008A7DB2" w:rsidP="008A7DB2">
      <w:pPr>
        <w:autoSpaceDE w:val="0"/>
        <w:autoSpaceDN w:val="0"/>
        <w:adjustRightInd w:val="0"/>
        <w:jc w:val="both"/>
        <w:rPr>
          <w:rFonts w:ascii="ITC Benguiat" w:eastAsiaTheme="minorHAnsi" w:hAnsi="ITC Benguiat"/>
          <w:iCs/>
          <w:color w:val="000080"/>
          <w:lang w:val="es-ES_tradnl" w:eastAsia="en-US"/>
        </w:rPr>
      </w:pPr>
      <w:r w:rsidRPr="008B7374">
        <w:rPr>
          <w:rFonts w:ascii="ITC Benguiat" w:eastAsiaTheme="minorHAnsi" w:hAnsi="ITC Benguiat"/>
          <w:iCs/>
          <w:color w:val="000080"/>
          <w:lang w:val="es-ES_tradnl" w:eastAsia="en-US"/>
        </w:rPr>
        <w:t xml:space="preserve">Por medio de la presente Expone: Que en calidad funcionario del Excmo. Ayuntamiento de </w:t>
      </w:r>
      <w:r w:rsidRPr="008B7374">
        <w:rPr>
          <w:rFonts w:ascii="ITC Benguiat" w:eastAsiaTheme="minorHAnsi" w:hAnsi="ITC Benguiat" w:cs="Helvetica"/>
          <w:iCs/>
          <w:color w:val="00006C"/>
          <w:kern w:val="1"/>
          <w:sz w:val="28"/>
          <w:szCs w:val="28"/>
          <w:lang w:val="es-ES_tradnl"/>
        </w:rPr>
        <w:fldChar w:fldCharType="begin">
          <w:ffData>
            <w:name w:val="Texto3"/>
            <w:enabled/>
            <w:calcOnExit w:val="0"/>
            <w:textInput/>
          </w:ffData>
        </w:fldChar>
      </w:r>
      <w:r w:rsidRPr="008B7374">
        <w:rPr>
          <w:rFonts w:ascii="ITC Benguiat" w:eastAsiaTheme="minorHAnsi" w:hAnsi="ITC Benguiat" w:cs="Helvetica"/>
          <w:iCs/>
          <w:color w:val="00006C"/>
          <w:kern w:val="1"/>
          <w:sz w:val="28"/>
          <w:szCs w:val="28"/>
          <w:lang w:val="es-ES_tradnl"/>
        </w:rPr>
        <w:instrText xml:space="preserve"> FORMTEXT </w:instrText>
      </w:r>
      <w:r w:rsidRPr="008B7374">
        <w:rPr>
          <w:rFonts w:ascii="ITC Benguiat" w:eastAsiaTheme="minorHAnsi" w:hAnsi="ITC Benguiat" w:cs="Helvetica"/>
          <w:iCs/>
          <w:color w:val="00006C"/>
          <w:kern w:val="1"/>
          <w:sz w:val="28"/>
          <w:szCs w:val="28"/>
          <w:lang w:val="es-ES_tradnl"/>
        </w:rPr>
      </w:r>
      <w:r w:rsidRPr="008B7374">
        <w:rPr>
          <w:rFonts w:ascii="ITC Benguiat" w:eastAsiaTheme="minorHAnsi" w:hAnsi="ITC Benguiat" w:cs="Helvetica"/>
          <w:iCs/>
          <w:color w:val="00006C"/>
          <w:kern w:val="1"/>
          <w:sz w:val="28"/>
          <w:szCs w:val="28"/>
          <w:lang w:val="es-ES_tradnl"/>
        </w:rPr>
        <w:fldChar w:fldCharType="separate"/>
      </w:r>
      <w:r w:rsidR="002C5DB4">
        <w:rPr>
          <w:rFonts w:ascii="ITC Benguiat" w:eastAsiaTheme="minorHAnsi" w:hAnsi="ITC Benguiat" w:cs="Helvetica"/>
          <w:iCs/>
          <w:noProof/>
          <w:color w:val="00006C"/>
          <w:kern w:val="1"/>
          <w:sz w:val="28"/>
          <w:szCs w:val="28"/>
          <w:lang w:val="es-ES_tradnl"/>
        </w:rPr>
        <w:t> </w:t>
      </w:r>
      <w:r w:rsidR="002C5DB4">
        <w:rPr>
          <w:rFonts w:ascii="ITC Benguiat" w:eastAsiaTheme="minorHAnsi" w:hAnsi="ITC Benguiat" w:cs="Helvetica"/>
          <w:iCs/>
          <w:noProof/>
          <w:color w:val="00006C"/>
          <w:kern w:val="1"/>
          <w:sz w:val="28"/>
          <w:szCs w:val="28"/>
          <w:lang w:val="es-ES_tradnl"/>
        </w:rPr>
        <w:t> </w:t>
      </w:r>
      <w:r w:rsidR="002C5DB4">
        <w:rPr>
          <w:rFonts w:ascii="ITC Benguiat" w:eastAsiaTheme="minorHAnsi" w:hAnsi="ITC Benguiat" w:cs="Helvetica"/>
          <w:iCs/>
          <w:noProof/>
          <w:color w:val="00006C"/>
          <w:kern w:val="1"/>
          <w:sz w:val="28"/>
          <w:szCs w:val="28"/>
          <w:lang w:val="es-ES_tradnl"/>
        </w:rPr>
        <w:t> </w:t>
      </w:r>
      <w:r w:rsidR="002C5DB4">
        <w:rPr>
          <w:rFonts w:ascii="ITC Benguiat" w:eastAsiaTheme="minorHAnsi" w:hAnsi="ITC Benguiat" w:cs="Helvetica"/>
          <w:iCs/>
          <w:noProof/>
          <w:color w:val="00006C"/>
          <w:kern w:val="1"/>
          <w:sz w:val="28"/>
          <w:szCs w:val="28"/>
          <w:lang w:val="es-ES_tradnl"/>
        </w:rPr>
        <w:t> </w:t>
      </w:r>
      <w:r w:rsidR="002C5DB4">
        <w:rPr>
          <w:rFonts w:ascii="ITC Benguiat" w:eastAsiaTheme="minorHAnsi" w:hAnsi="ITC Benguiat" w:cs="Helvetica"/>
          <w:iCs/>
          <w:noProof/>
          <w:color w:val="00006C"/>
          <w:kern w:val="1"/>
          <w:sz w:val="28"/>
          <w:szCs w:val="28"/>
          <w:lang w:val="es-ES_tradnl"/>
        </w:rPr>
        <w:t> </w:t>
      </w:r>
      <w:r w:rsidRPr="008B7374">
        <w:rPr>
          <w:rFonts w:ascii="ITC Benguiat" w:eastAsiaTheme="minorHAnsi" w:hAnsi="ITC Benguiat" w:cs="Helvetica"/>
          <w:iCs/>
          <w:color w:val="00006C"/>
          <w:kern w:val="1"/>
          <w:sz w:val="28"/>
          <w:szCs w:val="28"/>
          <w:lang w:val="es-ES_tradnl"/>
        </w:rPr>
        <w:fldChar w:fldCharType="end"/>
      </w:r>
      <w:r>
        <w:rPr>
          <w:rFonts w:ascii="ITC Benguiat" w:eastAsiaTheme="minorHAnsi" w:hAnsi="ITC Benguiat" w:cs="Helvetica"/>
          <w:iCs/>
          <w:color w:val="00006C"/>
          <w:kern w:val="1"/>
          <w:sz w:val="28"/>
          <w:szCs w:val="28"/>
          <w:lang w:val="es-ES_tradnl"/>
        </w:rPr>
        <w:t xml:space="preserve"> </w:t>
      </w:r>
      <w:r w:rsidRPr="008B7374">
        <w:rPr>
          <w:rFonts w:ascii="ITC Benguiat" w:eastAsiaTheme="minorHAnsi" w:hAnsi="ITC Benguiat"/>
          <w:iCs/>
          <w:color w:val="000080"/>
          <w:lang w:val="es-ES_tradnl" w:eastAsia="en-US"/>
        </w:rPr>
        <w:t xml:space="preserve">con destino en el Cuerpo de </w:t>
      </w:r>
      <w:r>
        <w:rPr>
          <w:rFonts w:ascii="ITC Benguiat" w:eastAsiaTheme="minorHAnsi" w:hAnsi="ITC Benguiat"/>
          <w:iCs/>
          <w:color w:val="000080"/>
          <w:lang w:val="es-ES_tradnl" w:eastAsia="en-US"/>
        </w:rPr>
        <w:fldChar w:fldCharType="begin">
          <w:ffData>
            <w:name w:val="Listadesplegable2"/>
            <w:enabled/>
            <w:calcOnExit w:val="0"/>
            <w:ddList>
              <w:listEntry w:val="POLICIA LOCAL"/>
              <w:listEntry w:val="BOMBEROS"/>
              <w:listEntry w:val="AGENTE DE MOVILIDAD"/>
            </w:ddList>
          </w:ffData>
        </w:fldChar>
      </w:r>
      <w:bookmarkStart w:id="7" w:name="Listadesplegable2"/>
      <w:r>
        <w:rPr>
          <w:rFonts w:ascii="ITC Benguiat" w:eastAsiaTheme="minorHAnsi" w:hAnsi="ITC Benguiat"/>
          <w:iCs/>
          <w:color w:val="000080"/>
          <w:lang w:val="es-ES_tradnl" w:eastAsia="en-US"/>
        </w:rPr>
        <w:instrText xml:space="preserve"> FORMDROPDOWN </w:instrText>
      </w:r>
      <w:r w:rsidR="002C5DB4">
        <w:rPr>
          <w:rFonts w:ascii="ITC Benguiat" w:eastAsiaTheme="minorHAnsi" w:hAnsi="ITC Benguiat"/>
          <w:iCs/>
          <w:color w:val="000080"/>
          <w:lang w:val="es-ES_tradnl" w:eastAsia="en-US"/>
        </w:rPr>
      </w:r>
      <w:r>
        <w:rPr>
          <w:rFonts w:ascii="ITC Benguiat" w:eastAsiaTheme="minorHAnsi" w:hAnsi="ITC Benguiat"/>
          <w:iCs/>
          <w:color w:val="000080"/>
          <w:lang w:val="es-ES_tradnl" w:eastAsia="en-US"/>
        </w:rPr>
        <w:fldChar w:fldCharType="separate"/>
      </w:r>
      <w:r>
        <w:rPr>
          <w:rFonts w:ascii="ITC Benguiat" w:eastAsiaTheme="minorHAnsi" w:hAnsi="ITC Benguiat"/>
          <w:iCs/>
          <w:color w:val="000080"/>
          <w:lang w:val="es-ES_tradnl" w:eastAsia="en-US"/>
        </w:rPr>
        <w:fldChar w:fldCharType="end"/>
      </w:r>
      <w:bookmarkEnd w:id="7"/>
      <w:r>
        <w:rPr>
          <w:rFonts w:ascii="ITC Benguiat" w:eastAsiaTheme="minorHAnsi" w:hAnsi="ITC Benguiat"/>
          <w:iCs/>
          <w:color w:val="000080"/>
          <w:lang w:val="es-ES_tradnl" w:eastAsia="en-US"/>
        </w:rPr>
        <w:t xml:space="preserve"> </w:t>
      </w:r>
      <w:r>
        <w:rPr>
          <w:rFonts w:ascii="ITC Benguiat" w:eastAsiaTheme="minorHAnsi" w:hAnsi="ITC Benguiat"/>
          <w:iCs/>
          <w:color w:val="000080"/>
          <w:lang w:val="es-ES_tradnl" w:eastAsia="en-US"/>
        </w:rPr>
        <w:fldChar w:fldCharType="begin">
          <w:ffData>
            <w:name w:val="Listadesplegable3"/>
            <w:enabled/>
            <w:calcOnExit w:val="0"/>
            <w:ddList>
              <w:listEntry w:val="y Documento Profesional nº "/>
              <w:listEntry w:val="_"/>
            </w:ddList>
          </w:ffData>
        </w:fldChar>
      </w:r>
      <w:bookmarkStart w:id="8" w:name="Listadesplegable3"/>
      <w:r>
        <w:rPr>
          <w:rFonts w:ascii="ITC Benguiat" w:eastAsiaTheme="minorHAnsi" w:hAnsi="ITC Benguiat"/>
          <w:iCs/>
          <w:color w:val="000080"/>
          <w:lang w:val="es-ES_tradnl" w:eastAsia="en-US"/>
        </w:rPr>
        <w:instrText xml:space="preserve"> FORMDROPDOWN </w:instrText>
      </w:r>
      <w:r w:rsidR="002C5DB4">
        <w:rPr>
          <w:rFonts w:ascii="ITC Benguiat" w:eastAsiaTheme="minorHAnsi" w:hAnsi="ITC Benguiat"/>
          <w:iCs/>
          <w:color w:val="000080"/>
          <w:lang w:val="es-ES_tradnl" w:eastAsia="en-US"/>
        </w:rPr>
      </w:r>
      <w:r>
        <w:rPr>
          <w:rFonts w:ascii="ITC Benguiat" w:eastAsiaTheme="minorHAnsi" w:hAnsi="ITC Benguiat"/>
          <w:iCs/>
          <w:color w:val="000080"/>
          <w:lang w:val="es-ES_tradnl" w:eastAsia="en-US"/>
        </w:rPr>
        <w:fldChar w:fldCharType="separate"/>
      </w:r>
      <w:r>
        <w:rPr>
          <w:rFonts w:ascii="ITC Benguiat" w:eastAsiaTheme="minorHAnsi" w:hAnsi="ITC Benguiat"/>
          <w:iCs/>
          <w:color w:val="000080"/>
          <w:lang w:val="es-ES_tradnl" w:eastAsia="en-US"/>
        </w:rPr>
        <w:fldChar w:fldCharType="end"/>
      </w:r>
      <w:bookmarkEnd w:id="8"/>
      <w:r>
        <w:rPr>
          <w:rFonts w:ascii="ITC Benguiat" w:eastAsiaTheme="minorHAnsi" w:hAnsi="ITC Benguiat"/>
          <w:iCs/>
          <w:color w:val="000080"/>
          <w:lang w:val="es-ES_tradnl" w:eastAsia="en-US"/>
        </w:rPr>
        <w:t xml:space="preserve"> </w:t>
      </w:r>
      <w:r>
        <w:rPr>
          <w:rFonts w:ascii="ITC Benguiat" w:eastAsiaTheme="minorHAnsi" w:hAnsi="ITC Benguiat"/>
          <w:iCs/>
          <w:color w:val="000080"/>
          <w:lang w:val="es-ES_tradnl" w:eastAsia="en-US"/>
        </w:rPr>
        <w:fldChar w:fldCharType="begin">
          <w:ffData>
            <w:name w:val="Texto8"/>
            <w:enabled/>
            <w:calcOnExit w:val="0"/>
            <w:textInput/>
          </w:ffData>
        </w:fldChar>
      </w:r>
      <w:bookmarkStart w:id="9" w:name="Texto8"/>
      <w:r>
        <w:rPr>
          <w:rFonts w:ascii="ITC Benguiat" w:eastAsiaTheme="minorHAnsi" w:hAnsi="ITC Benguiat"/>
          <w:iCs/>
          <w:color w:val="000080"/>
          <w:lang w:val="es-ES_tradnl" w:eastAsia="en-US"/>
        </w:rPr>
        <w:instrText xml:space="preserve"> FORMTEXT </w:instrText>
      </w:r>
      <w:r>
        <w:rPr>
          <w:rFonts w:ascii="ITC Benguiat" w:eastAsiaTheme="minorHAnsi" w:hAnsi="ITC Benguiat"/>
          <w:iCs/>
          <w:color w:val="000080"/>
          <w:lang w:val="es-ES_tradnl" w:eastAsia="en-US"/>
        </w:rPr>
      </w:r>
      <w:r>
        <w:rPr>
          <w:rFonts w:ascii="ITC Benguiat" w:eastAsiaTheme="minorHAnsi" w:hAnsi="ITC Benguiat"/>
          <w:iCs/>
          <w:color w:val="000080"/>
          <w:lang w:val="es-ES_tradnl" w:eastAsia="en-US"/>
        </w:rPr>
        <w:fldChar w:fldCharType="separate"/>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Pr>
          <w:rFonts w:ascii="ITC Benguiat" w:eastAsiaTheme="minorHAnsi" w:hAnsi="ITC Benguiat"/>
          <w:iCs/>
          <w:color w:val="000080"/>
          <w:lang w:val="es-ES_tradnl" w:eastAsia="en-US"/>
        </w:rPr>
        <w:fldChar w:fldCharType="end"/>
      </w:r>
      <w:bookmarkEnd w:id="9"/>
    </w:p>
    <w:p w14:paraId="2114752E" w14:textId="77777777" w:rsidR="008A7DB2" w:rsidRPr="008B7374" w:rsidRDefault="008A7DB2" w:rsidP="008A7DB2">
      <w:pPr>
        <w:autoSpaceDE w:val="0"/>
        <w:autoSpaceDN w:val="0"/>
        <w:adjustRightInd w:val="0"/>
        <w:jc w:val="both"/>
        <w:rPr>
          <w:rFonts w:ascii="ITC Benguiat" w:eastAsiaTheme="minorHAnsi" w:hAnsi="ITC Benguiat"/>
          <w:iCs/>
          <w:color w:val="000080"/>
          <w:lang w:val="es-ES_tradnl" w:eastAsia="en-US"/>
        </w:rPr>
      </w:pPr>
    </w:p>
    <w:p w14:paraId="28E02999" w14:textId="56405997" w:rsidR="008A7DB2" w:rsidRPr="008B7374" w:rsidRDefault="008A7DB2" w:rsidP="008A7DB2">
      <w:pPr>
        <w:autoSpaceDE w:val="0"/>
        <w:autoSpaceDN w:val="0"/>
        <w:adjustRightInd w:val="0"/>
        <w:jc w:val="both"/>
        <w:rPr>
          <w:rFonts w:ascii="ITC Benguiat" w:eastAsiaTheme="minorHAnsi" w:hAnsi="ITC Benguiat"/>
          <w:iCs/>
          <w:color w:val="000080"/>
          <w:lang w:val="es-ES_tradnl" w:eastAsia="en-US"/>
        </w:rPr>
      </w:pPr>
      <w:r w:rsidRPr="008B7374">
        <w:rPr>
          <w:rFonts w:ascii="ITC Benguiat" w:eastAsiaTheme="minorHAnsi" w:hAnsi="ITC Benguiat"/>
          <w:iCs/>
          <w:color w:val="000080"/>
          <w:lang w:val="es-ES_tradnl" w:eastAsia="en-US"/>
        </w:rPr>
        <w:t xml:space="preserve">Manifiesta: Que por medio de la presente autorizo a que </w:t>
      </w:r>
      <w:r w:rsidRPr="008B7374">
        <w:rPr>
          <w:rFonts w:ascii="ITC Benguiat" w:eastAsiaTheme="minorHAnsi" w:hAnsi="ITC Benguiat"/>
          <w:iCs/>
          <w:color w:val="0000FF"/>
          <w:lang w:val="es-ES_tradnl" w:eastAsia="en-US"/>
        </w:rPr>
        <w:t xml:space="preserve">MENSUALMENTE </w:t>
      </w:r>
      <w:r w:rsidRPr="008B7374">
        <w:rPr>
          <w:rFonts w:ascii="ITC Benguiat" w:eastAsiaTheme="minorHAnsi" w:hAnsi="ITC Benguiat"/>
          <w:iCs/>
          <w:color w:val="000080"/>
          <w:lang w:val="es-ES_tradnl" w:eastAsia="en-US"/>
        </w:rPr>
        <w:t>y por periodo indefinido me sea descontado de mi nómina de haberes, la cantidad de 12</w:t>
      </w:r>
      <w:r w:rsidRPr="008B7374">
        <w:rPr>
          <w:rFonts w:eastAsiaTheme="minorHAnsi"/>
          <w:iCs/>
          <w:color w:val="000080"/>
          <w:lang w:val="es-ES_tradnl" w:eastAsia="en-US"/>
        </w:rPr>
        <w:t>€</w:t>
      </w:r>
      <w:r w:rsidRPr="008B7374">
        <w:rPr>
          <w:rFonts w:ascii="ITC Benguiat" w:eastAsiaTheme="minorHAnsi" w:hAnsi="ITC Benguiat"/>
          <w:iCs/>
          <w:color w:val="000080"/>
          <w:lang w:val="es-ES_tradnl" w:eastAsia="en-US"/>
        </w:rPr>
        <w:t>, que en concepto de afiliación me corresponde abonar a la ASOCIACI</w:t>
      </w:r>
      <w:r>
        <w:rPr>
          <w:rFonts w:ascii="ITC Benguiat" w:eastAsiaTheme="minorHAnsi" w:hAnsi="ITC Benguiat"/>
          <w:iCs/>
          <w:color w:val="000080"/>
          <w:lang w:val="es-ES_tradnl" w:eastAsia="en-US"/>
        </w:rPr>
        <w:t>Ó</w:t>
      </w:r>
      <w:r w:rsidRPr="008B7374">
        <w:rPr>
          <w:rFonts w:ascii="ITC Benguiat" w:eastAsiaTheme="minorHAnsi" w:hAnsi="ITC Benguiat"/>
          <w:iCs/>
          <w:color w:val="000080"/>
          <w:lang w:val="es-ES_tradnl" w:eastAsia="en-US"/>
        </w:rPr>
        <w:t>N DE POLICIA LOCAL Y BOMBEROS DE CANTABRIA – CONFEDERACIÓN DE SEGURIDAD LOCAL Y AUTONÓMICA (APL</w:t>
      </w:r>
      <w:r w:rsidRPr="008B7374">
        <w:rPr>
          <w:rFonts w:ascii="ITC Benguiat" w:eastAsiaTheme="minorHAnsi" w:hAnsi="ITC Benguiat"/>
          <w:iCs/>
          <w:color w:val="FC0207"/>
          <w:lang w:val="es-ES_tradnl" w:eastAsia="en-US"/>
        </w:rPr>
        <w:t>B</w:t>
      </w:r>
      <w:r w:rsidRPr="008B7374">
        <w:rPr>
          <w:rFonts w:ascii="ITC Benguiat" w:eastAsiaTheme="minorHAnsi" w:hAnsi="ITC Benguiat"/>
          <w:iCs/>
          <w:color w:val="000080"/>
          <w:lang w:val="es-ES_tradnl" w:eastAsia="en-US"/>
        </w:rPr>
        <w:t>-CS</w:t>
      </w:r>
      <w:r w:rsidRPr="008B7374">
        <w:rPr>
          <w:rFonts w:ascii="ITC Benguiat" w:eastAsiaTheme="minorHAnsi" w:hAnsi="ITC Benguiat"/>
          <w:iCs/>
          <w:color w:val="0070C0"/>
          <w:lang w:val="es-ES_tradnl" w:eastAsia="en-US"/>
        </w:rPr>
        <w:t>L</w:t>
      </w:r>
      <w:r w:rsidRPr="008B7374">
        <w:rPr>
          <w:rFonts w:ascii="ITC Benguiat" w:eastAsiaTheme="minorHAnsi" w:hAnsi="ITC Benguiat"/>
          <w:iCs/>
          <w:color w:val="FF0000"/>
          <w:lang w:val="es-ES_tradnl" w:eastAsia="en-US"/>
        </w:rPr>
        <w:t>A</w:t>
      </w:r>
      <w:r w:rsidRPr="008B7374">
        <w:rPr>
          <w:rFonts w:ascii="ITC Benguiat" w:eastAsiaTheme="minorHAnsi" w:hAnsi="ITC Benguiat"/>
          <w:iCs/>
          <w:color w:val="000080"/>
          <w:lang w:val="es-ES_tradnl" w:eastAsia="en-US"/>
        </w:rPr>
        <w:t>)</w:t>
      </w:r>
      <w:r>
        <w:rPr>
          <w:rFonts w:ascii="ITC Benguiat" w:eastAsiaTheme="minorHAnsi" w:hAnsi="ITC Benguiat"/>
          <w:iCs/>
          <w:color w:val="000080"/>
          <w:lang w:val="es-ES_tradnl" w:eastAsia="en-US"/>
        </w:rPr>
        <w:t xml:space="preserve"> </w:t>
      </w:r>
      <w:r w:rsidRPr="008B7374">
        <w:rPr>
          <w:rFonts w:ascii="ITC Benguiat" w:eastAsiaTheme="minorHAnsi" w:hAnsi="ITC Benguiat"/>
          <w:iCs/>
          <w:color w:val="000080"/>
          <w:lang w:val="es-ES_tradnl" w:eastAsia="en-US"/>
        </w:rPr>
        <w:t>efectuándose el primer pago de la nómina del me</w:t>
      </w:r>
      <w:r>
        <w:rPr>
          <w:rFonts w:ascii="ITC Benguiat" w:eastAsiaTheme="minorHAnsi" w:hAnsi="ITC Benguiat"/>
          <w:iCs/>
          <w:color w:val="000080"/>
          <w:lang w:val="es-ES_tradnl" w:eastAsia="en-US"/>
        </w:rPr>
        <w:t>s</w:t>
      </w:r>
      <w:r w:rsidRPr="008B7374">
        <w:rPr>
          <w:rFonts w:ascii="ITC Benguiat" w:eastAsiaTheme="minorHAnsi" w:hAnsi="ITC Benguiat"/>
          <w:iCs/>
          <w:color w:val="000080"/>
          <w:lang w:val="es-ES_tradnl" w:eastAsia="en-US"/>
        </w:rPr>
        <w:t xml:space="preserve"> de </w:t>
      </w:r>
      <w:r>
        <w:rPr>
          <w:rFonts w:ascii="ITC Benguiat" w:eastAsiaTheme="minorHAnsi" w:hAnsi="ITC Benguiat"/>
          <w:iCs/>
          <w:color w:val="000080"/>
          <w:lang w:val="es-ES_tradnl" w:eastAsia="en-US"/>
        </w:rPr>
        <w:fldChar w:fldCharType="begin">
          <w:ffData>
            <w:name w:val="mes"/>
            <w:enabled/>
            <w:calcOnExit w:val="0"/>
            <w:ddList>
              <w:listEntry w:val="enero"/>
              <w:listEntry w:val="febrero"/>
              <w:listEntry w:val="marzo"/>
              <w:listEntry w:val="abril"/>
              <w:listEntry w:val="mayo"/>
              <w:listEntry w:val="junio"/>
              <w:listEntry w:val="julio"/>
              <w:listEntry w:val="agosto"/>
              <w:listEntry w:val="septiembre"/>
              <w:listEntry w:val="octubre "/>
              <w:listEntry w:val="noviembre"/>
              <w:listEntry w:val="diciembre"/>
            </w:ddList>
          </w:ffData>
        </w:fldChar>
      </w:r>
      <w:bookmarkStart w:id="10" w:name="mes"/>
      <w:r>
        <w:rPr>
          <w:rFonts w:ascii="ITC Benguiat" w:eastAsiaTheme="minorHAnsi" w:hAnsi="ITC Benguiat"/>
          <w:iCs/>
          <w:color w:val="000080"/>
          <w:lang w:val="es-ES_tradnl" w:eastAsia="en-US"/>
        </w:rPr>
        <w:instrText xml:space="preserve"> FORMDROPDOWN </w:instrText>
      </w:r>
      <w:r w:rsidR="002C5DB4">
        <w:rPr>
          <w:rFonts w:ascii="ITC Benguiat" w:eastAsiaTheme="minorHAnsi" w:hAnsi="ITC Benguiat"/>
          <w:iCs/>
          <w:color w:val="000080"/>
          <w:lang w:val="es-ES_tradnl" w:eastAsia="en-US"/>
        </w:rPr>
      </w:r>
      <w:r>
        <w:rPr>
          <w:rFonts w:ascii="ITC Benguiat" w:eastAsiaTheme="minorHAnsi" w:hAnsi="ITC Benguiat"/>
          <w:iCs/>
          <w:color w:val="000080"/>
          <w:lang w:val="es-ES_tradnl" w:eastAsia="en-US"/>
        </w:rPr>
        <w:fldChar w:fldCharType="separate"/>
      </w:r>
      <w:r>
        <w:rPr>
          <w:rFonts w:ascii="ITC Benguiat" w:eastAsiaTheme="minorHAnsi" w:hAnsi="ITC Benguiat"/>
          <w:iCs/>
          <w:color w:val="000080"/>
          <w:lang w:val="es-ES_tradnl" w:eastAsia="en-US"/>
        </w:rPr>
        <w:fldChar w:fldCharType="end"/>
      </w:r>
      <w:bookmarkEnd w:id="10"/>
      <w:r w:rsidRPr="008B7374">
        <w:rPr>
          <w:rFonts w:ascii="ITC Benguiat" w:eastAsiaTheme="minorHAnsi" w:hAnsi="ITC Benguiat"/>
          <w:iCs/>
          <w:color w:val="000080"/>
          <w:lang w:val="es-ES_tradnl" w:eastAsia="en-US"/>
        </w:rPr>
        <w:t xml:space="preserve"> de 20</w:t>
      </w:r>
      <w:r w:rsidRPr="008B7374">
        <w:rPr>
          <w:rFonts w:ascii="ITC Benguiat" w:eastAsiaTheme="minorHAnsi" w:hAnsi="ITC Benguiat"/>
          <w:iCs/>
          <w:color w:val="000080"/>
          <w:lang w:val="es-ES_tradnl" w:eastAsia="en-US"/>
        </w:rPr>
        <w:fldChar w:fldCharType="begin">
          <w:ffData>
            <w:name w:val="Texto9"/>
            <w:enabled/>
            <w:calcOnExit w:val="0"/>
            <w:textInput/>
          </w:ffData>
        </w:fldChar>
      </w:r>
      <w:bookmarkStart w:id="11" w:name="Texto9"/>
      <w:r w:rsidRPr="008B7374">
        <w:rPr>
          <w:rFonts w:ascii="ITC Benguiat" w:eastAsiaTheme="minorHAnsi" w:hAnsi="ITC Benguiat"/>
          <w:iCs/>
          <w:color w:val="000080"/>
          <w:lang w:val="es-ES_tradnl" w:eastAsia="en-US"/>
        </w:rPr>
        <w:instrText xml:space="preserve"> FORMTEXT </w:instrText>
      </w:r>
      <w:r w:rsidRPr="008B7374">
        <w:rPr>
          <w:rFonts w:ascii="ITC Benguiat" w:eastAsiaTheme="minorHAnsi" w:hAnsi="ITC Benguiat"/>
          <w:iCs/>
          <w:color w:val="000080"/>
          <w:lang w:val="es-ES_tradnl" w:eastAsia="en-US"/>
        </w:rPr>
      </w:r>
      <w:r w:rsidRPr="008B7374">
        <w:rPr>
          <w:rFonts w:ascii="ITC Benguiat" w:eastAsiaTheme="minorHAnsi" w:hAnsi="ITC Benguiat"/>
          <w:iCs/>
          <w:color w:val="000080"/>
          <w:lang w:val="es-ES_tradnl" w:eastAsia="en-US"/>
        </w:rPr>
        <w:fldChar w:fldCharType="separate"/>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Pr="008B7374">
        <w:rPr>
          <w:rFonts w:ascii="ITC Benguiat" w:eastAsiaTheme="minorHAnsi" w:hAnsi="ITC Benguiat"/>
          <w:iCs/>
          <w:color w:val="000080"/>
          <w:lang w:val="es-ES_tradnl" w:eastAsia="en-US"/>
        </w:rPr>
        <w:fldChar w:fldCharType="end"/>
      </w:r>
      <w:bookmarkEnd w:id="11"/>
      <w:r w:rsidRPr="008B7374">
        <w:rPr>
          <w:rFonts w:ascii="ITC Benguiat" w:eastAsiaTheme="minorHAnsi" w:hAnsi="ITC Benguiat"/>
          <w:iCs/>
          <w:color w:val="000080"/>
          <w:lang w:val="es-ES_tradnl" w:eastAsia="en-US"/>
        </w:rPr>
        <w:t>, siendo abonada en la Cuenta Corriente nº</w:t>
      </w:r>
      <w:r w:rsidRPr="008B7374">
        <w:rPr>
          <w:rFonts w:eastAsiaTheme="minorHAnsi"/>
          <w:iCs/>
          <w:color w:val="000080"/>
          <w:lang w:val="es-ES_tradnl" w:eastAsia="en-US"/>
        </w:rPr>
        <w:t> </w:t>
      </w:r>
      <w:r w:rsidRPr="005F67D5">
        <w:rPr>
          <w:rFonts w:ascii="Open Sans" w:hAnsi="Open Sans" w:cs="Open Sans"/>
          <w:b/>
          <w:bCs/>
          <w:color w:val="383838"/>
          <w:sz w:val="20"/>
          <w:szCs w:val="20"/>
          <w:shd w:val="clear" w:color="auto" w:fill="FFFFFF"/>
        </w:rPr>
        <w:t>ES17 / 2103 / 7164 / 7400 / 3003 / 0687</w:t>
      </w:r>
      <w:r w:rsidRPr="008B7374">
        <w:rPr>
          <w:rFonts w:ascii="ITC Benguiat" w:eastAsiaTheme="minorHAnsi" w:hAnsi="ITC Benguiat"/>
          <w:iCs/>
          <w:color w:val="000080"/>
          <w:lang w:val="es-ES_tradnl" w:eastAsia="en-US"/>
        </w:rPr>
        <w:t>, abierta a tal efecto en la sucursal de UNICAJA BANCO de Santander.</w:t>
      </w:r>
    </w:p>
    <w:p w14:paraId="3AA89BCA" w14:textId="77777777" w:rsidR="008A7DB2" w:rsidRPr="008B7374" w:rsidRDefault="008A7DB2" w:rsidP="008A7DB2">
      <w:pPr>
        <w:autoSpaceDE w:val="0"/>
        <w:autoSpaceDN w:val="0"/>
        <w:adjustRightInd w:val="0"/>
        <w:jc w:val="both"/>
        <w:rPr>
          <w:rFonts w:ascii="ITC Benguiat" w:eastAsiaTheme="minorHAnsi" w:hAnsi="ITC Benguiat"/>
          <w:iCs/>
          <w:color w:val="000080"/>
          <w:lang w:val="es-ES_tradnl" w:eastAsia="en-US"/>
        </w:rPr>
      </w:pPr>
    </w:p>
    <w:p w14:paraId="716D599D" w14:textId="77777777" w:rsidR="008A7DB2" w:rsidRPr="008B7374" w:rsidRDefault="008A7DB2" w:rsidP="008A7DB2">
      <w:pPr>
        <w:autoSpaceDE w:val="0"/>
        <w:autoSpaceDN w:val="0"/>
        <w:adjustRightInd w:val="0"/>
        <w:jc w:val="both"/>
        <w:rPr>
          <w:rFonts w:ascii="ITC Benguiat" w:eastAsiaTheme="minorHAnsi" w:hAnsi="ITC Benguiat"/>
          <w:iCs/>
          <w:color w:val="000080"/>
          <w:lang w:val="es-ES_tradnl" w:eastAsia="en-US"/>
        </w:rPr>
      </w:pPr>
      <w:r w:rsidRPr="008B7374">
        <w:rPr>
          <w:rFonts w:ascii="ITC Benguiat" w:eastAsiaTheme="minorHAnsi" w:hAnsi="ITC Benguiat"/>
          <w:iCs/>
          <w:color w:val="000080"/>
          <w:lang w:val="es-ES_tradnl" w:eastAsia="en-US"/>
        </w:rPr>
        <w:t>En el caso de que decidiese suspender expresa y voluntariamente este descuento, para que produzca efectos prácticos deberé comunicarlo a Uds. a través de mi persona o comunicado por escrito de la APL</w:t>
      </w:r>
      <w:r w:rsidRPr="008B7374">
        <w:rPr>
          <w:rFonts w:ascii="ITC Benguiat" w:eastAsiaTheme="minorHAnsi" w:hAnsi="ITC Benguiat"/>
          <w:iCs/>
          <w:color w:val="FC0207"/>
          <w:lang w:val="es-ES_tradnl" w:eastAsia="en-US"/>
        </w:rPr>
        <w:t>B</w:t>
      </w:r>
      <w:r w:rsidRPr="008B7374">
        <w:rPr>
          <w:rFonts w:ascii="ITC Benguiat" w:eastAsiaTheme="minorHAnsi" w:hAnsi="ITC Benguiat"/>
          <w:iCs/>
          <w:color w:val="000080"/>
          <w:lang w:val="es-ES_tradnl" w:eastAsia="en-US"/>
        </w:rPr>
        <w:t>-CS</w:t>
      </w:r>
      <w:r w:rsidRPr="008B7374">
        <w:rPr>
          <w:rFonts w:ascii="ITC Benguiat" w:eastAsiaTheme="minorHAnsi" w:hAnsi="ITC Benguiat"/>
          <w:iCs/>
          <w:color w:val="0070C0"/>
          <w:lang w:val="es-ES_tradnl" w:eastAsia="en-US"/>
        </w:rPr>
        <w:t>L</w:t>
      </w:r>
      <w:r w:rsidRPr="008B7374">
        <w:rPr>
          <w:rFonts w:ascii="ITC Benguiat" w:eastAsiaTheme="minorHAnsi" w:hAnsi="ITC Benguiat"/>
          <w:iCs/>
          <w:color w:val="FF0000"/>
          <w:lang w:val="es-ES_tradnl" w:eastAsia="en-US"/>
        </w:rPr>
        <w:t>A</w:t>
      </w:r>
      <w:r w:rsidRPr="008B7374">
        <w:rPr>
          <w:rFonts w:ascii="ITC Benguiat" w:eastAsiaTheme="minorHAnsi" w:hAnsi="ITC Benguiat"/>
          <w:iCs/>
          <w:color w:val="000080"/>
          <w:lang w:val="es-ES_tradnl" w:eastAsia="en-US"/>
        </w:rPr>
        <w:t>.</w:t>
      </w:r>
    </w:p>
    <w:p w14:paraId="0B13D5F2" w14:textId="77777777" w:rsidR="008A7DB2" w:rsidRPr="008B7374" w:rsidRDefault="008A7DB2" w:rsidP="008A7DB2">
      <w:pPr>
        <w:tabs>
          <w:tab w:val="left" w:pos="560"/>
          <w:tab w:val="left" w:pos="1120"/>
          <w:tab w:val="left" w:pos="1680"/>
          <w:tab w:val="left" w:pos="2240"/>
          <w:tab w:val="left" w:pos="2800"/>
          <w:tab w:val="left" w:pos="3402"/>
          <w:tab w:val="left" w:pos="3920"/>
          <w:tab w:val="left" w:pos="4480"/>
          <w:tab w:val="left" w:pos="5040"/>
          <w:tab w:val="left" w:pos="5600"/>
          <w:tab w:val="left" w:pos="6160"/>
          <w:tab w:val="left" w:pos="6720"/>
        </w:tabs>
        <w:autoSpaceDE w:val="0"/>
        <w:autoSpaceDN w:val="0"/>
        <w:adjustRightInd w:val="0"/>
        <w:jc w:val="right"/>
        <w:rPr>
          <w:rFonts w:ascii="ITC Benguiat" w:eastAsiaTheme="minorHAnsi" w:hAnsi="ITC Benguiat" w:cs="Helvetica"/>
          <w:iCs/>
          <w:color w:val="00006C"/>
          <w:kern w:val="1"/>
          <w:lang w:val="es-ES_tradnl"/>
        </w:rPr>
      </w:pPr>
    </w:p>
    <w:p w14:paraId="13036CC6" w14:textId="344F27C9" w:rsidR="008A7DB2" w:rsidRPr="008B7374" w:rsidRDefault="008A7DB2" w:rsidP="008A7DB2">
      <w:pPr>
        <w:tabs>
          <w:tab w:val="left" w:pos="560"/>
          <w:tab w:val="left" w:pos="1120"/>
          <w:tab w:val="left" w:pos="1680"/>
          <w:tab w:val="left" w:pos="2240"/>
          <w:tab w:val="left" w:pos="2800"/>
          <w:tab w:val="left" w:pos="3402"/>
          <w:tab w:val="left" w:pos="3920"/>
          <w:tab w:val="left" w:pos="4480"/>
          <w:tab w:val="left" w:pos="5040"/>
          <w:tab w:val="left" w:pos="5600"/>
          <w:tab w:val="left" w:pos="6160"/>
          <w:tab w:val="left" w:pos="6720"/>
        </w:tabs>
        <w:autoSpaceDE w:val="0"/>
        <w:autoSpaceDN w:val="0"/>
        <w:adjustRightInd w:val="0"/>
        <w:jc w:val="right"/>
        <w:rPr>
          <w:rFonts w:ascii="ITC Benguiat" w:eastAsiaTheme="minorHAnsi" w:hAnsi="ITC Benguiat" w:cs="Helvetica"/>
          <w:iCs/>
          <w:color w:val="00006C"/>
          <w:kern w:val="1"/>
          <w:sz w:val="19"/>
          <w:szCs w:val="19"/>
          <w:lang w:val="es-ES_tradnl"/>
        </w:rPr>
      </w:pPr>
      <w:r w:rsidRPr="008B7374">
        <w:rPr>
          <w:rFonts w:ascii="ITC Benguiat" w:eastAsiaTheme="minorHAnsi" w:hAnsi="ITC Benguiat" w:cs="Helvetica"/>
          <w:iCs/>
          <w:color w:val="00006C"/>
          <w:kern w:val="1"/>
          <w:sz w:val="19"/>
          <w:szCs w:val="19"/>
          <w:lang w:val="es-ES_tradnl"/>
        </w:rPr>
        <w:t xml:space="preserve">En </w:t>
      </w:r>
      <w:r w:rsidRPr="008B7374">
        <w:rPr>
          <w:rFonts w:ascii="ITC Benguiat" w:eastAsiaTheme="minorHAnsi" w:hAnsi="ITC Benguiat" w:cs="Helvetica"/>
          <w:iCs/>
          <w:color w:val="00006C"/>
          <w:kern w:val="1"/>
          <w:sz w:val="19"/>
          <w:szCs w:val="19"/>
          <w:lang w:val="es-ES_tradnl"/>
        </w:rPr>
        <w:fldChar w:fldCharType="begin">
          <w:ffData>
            <w:name w:val="Texto1"/>
            <w:enabled/>
            <w:calcOnExit w:val="0"/>
            <w:textInput/>
          </w:ffData>
        </w:fldChar>
      </w:r>
      <w:bookmarkStart w:id="12" w:name="Texto1"/>
      <w:r w:rsidRPr="008B7374">
        <w:rPr>
          <w:rFonts w:ascii="ITC Benguiat" w:eastAsiaTheme="minorHAnsi" w:hAnsi="ITC Benguiat" w:cs="Helvetica"/>
          <w:iCs/>
          <w:color w:val="00006C"/>
          <w:kern w:val="1"/>
          <w:sz w:val="19"/>
          <w:szCs w:val="19"/>
          <w:lang w:val="es-ES_tradnl"/>
        </w:rPr>
        <w:instrText xml:space="preserve"> FORMTEXT </w:instrText>
      </w:r>
      <w:r w:rsidRPr="008B7374">
        <w:rPr>
          <w:rFonts w:ascii="ITC Benguiat" w:eastAsiaTheme="minorHAnsi" w:hAnsi="ITC Benguiat" w:cs="Helvetica"/>
          <w:iCs/>
          <w:color w:val="00006C"/>
          <w:kern w:val="1"/>
          <w:sz w:val="19"/>
          <w:szCs w:val="19"/>
          <w:lang w:val="es-ES_tradnl"/>
        </w:rPr>
      </w:r>
      <w:r w:rsidRPr="008B7374">
        <w:rPr>
          <w:rFonts w:ascii="ITC Benguiat" w:eastAsiaTheme="minorHAnsi" w:hAnsi="ITC Benguiat" w:cs="Helvetica"/>
          <w:iCs/>
          <w:color w:val="00006C"/>
          <w:kern w:val="1"/>
          <w:sz w:val="19"/>
          <w:szCs w:val="19"/>
          <w:lang w:val="es-ES_tradnl"/>
        </w:rPr>
        <w:fldChar w:fldCharType="separate"/>
      </w:r>
      <w:r w:rsidR="002C5DB4">
        <w:rPr>
          <w:rFonts w:ascii="ITC Benguiat" w:eastAsiaTheme="minorHAnsi" w:hAnsi="ITC Benguiat" w:cs="Helvetica"/>
          <w:iCs/>
          <w:noProof/>
          <w:color w:val="00006C"/>
          <w:kern w:val="1"/>
          <w:sz w:val="19"/>
          <w:szCs w:val="19"/>
          <w:lang w:val="es-ES_tradnl"/>
        </w:rPr>
        <w:t> </w:t>
      </w:r>
      <w:r w:rsidR="002C5DB4">
        <w:rPr>
          <w:rFonts w:ascii="ITC Benguiat" w:eastAsiaTheme="minorHAnsi" w:hAnsi="ITC Benguiat" w:cs="Helvetica"/>
          <w:iCs/>
          <w:noProof/>
          <w:color w:val="00006C"/>
          <w:kern w:val="1"/>
          <w:sz w:val="19"/>
          <w:szCs w:val="19"/>
          <w:lang w:val="es-ES_tradnl"/>
        </w:rPr>
        <w:t> </w:t>
      </w:r>
      <w:r w:rsidR="002C5DB4">
        <w:rPr>
          <w:rFonts w:ascii="ITC Benguiat" w:eastAsiaTheme="minorHAnsi" w:hAnsi="ITC Benguiat" w:cs="Helvetica"/>
          <w:iCs/>
          <w:noProof/>
          <w:color w:val="00006C"/>
          <w:kern w:val="1"/>
          <w:sz w:val="19"/>
          <w:szCs w:val="19"/>
          <w:lang w:val="es-ES_tradnl"/>
        </w:rPr>
        <w:t> </w:t>
      </w:r>
      <w:r w:rsidR="002C5DB4">
        <w:rPr>
          <w:rFonts w:ascii="ITC Benguiat" w:eastAsiaTheme="minorHAnsi" w:hAnsi="ITC Benguiat" w:cs="Helvetica"/>
          <w:iCs/>
          <w:noProof/>
          <w:color w:val="00006C"/>
          <w:kern w:val="1"/>
          <w:sz w:val="19"/>
          <w:szCs w:val="19"/>
          <w:lang w:val="es-ES_tradnl"/>
        </w:rPr>
        <w:t> </w:t>
      </w:r>
      <w:r w:rsidR="002C5DB4">
        <w:rPr>
          <w:rFonts w:ascii="ITC Benguiat" w:eastAsiaTheme="minorHAnsi" w:hAnsi="ITC Benguiat" w:cs="Helvetica"/>
          <w:iCs/>
          <w:noProof/>
          <w:color w:val="00006C"/>
          <w:kern w:val="1"/>
          <w:sz w:val="19"/>
          <w:szCs w:val="19"/>
          <w:lang w:val="es-ES_tradnl"/>
        </w:rPr>
        <w:t> </w:t>
      </w:r>
      <w:r w:rsidRPr="008B7374">
        <w:rPr>
          <w:rFonts w:ascii="ITC Benguiat" w:eastAsiaTheme="minorHAnsi" w:hAnsi="ITC Benguiat" w:cs="Helvetica"/>
          <w:iCs/>
          <w:color w:val="00006C"/>
          <w:kern w:val="1"/>
          <w:sz w:val="19"/>
          <w:szCs w:val="19"/>
          <w:lang w:val="es-ES_tradnl"/>
        </w:rPr>
        <w:fldChar w:fldCharType="end"/>
      </w:r>
      <w:bookmarkEnd w:id="12"/>
      <w:r w:rsidRPr="008B7374">
        <w:rPr>
          <w:rFonts w:ascii="ITC Benguiat" w:eastAsiaTheme="minorHAnsi" w:hAnsi="ITC Benguiat" w:cs="Helvetica"/>
          <w:iCs/>
          <w:color w:val="00006C"/>
          <w:kern w:val="1"/>
          <w:sz w:val="19"/>
          <w:szCs w:val="19"/>
          <w:lang w:val="es-ES_tradnl"/>
        </w:rPr>
        <w:t xml:space="preserve">, a </w:t>
      </w:r>
      <w:r w:rsidRPr="008B7374">
        <w:rPr>
          <w:rFonts w:ascii="ITC Benguiat" w:eastAsiaTheme="minorHAnsi" w:hAnsi="ITC Benguiat" w:cs="Helvetica"/>
          <w:iCs/>
          <w:color w:val="00006C"/>
          <w:kern w:val="1"/>
          <w:sz w:val="19"/>
          <w:szCs w:val="19"/>
          <w:lang w:val="es-ES_tradnl"/>
        </w:rPr>
        <w:fldChar w:fldCharType="begin"/>
      </w:r>
      <w:r w:rsidRPr="008B7374">
        <w:rPr>
          <w:rFonts w:ascii="ITC Benguiat" w:eastAsiaTheme="minorHAnsi" w:hAnsi="ITC Benguiat" w:cs="Helvetica"/>
          <w:iCs/>
          <w:color w:val="00006C"/>
          <w:kern w:val="1"/>
          <w:sz w:val="19"/>
          <w:szCs w:val="19"/>
          <w:lang w:val="es-ES_tradnl"/>
        </w:rPr>
        <w:instrText xml:space="preserve"> TIME \@ "dddd, d 'de' MMMM 'de' yyyy" </w:instrText>
      </w:r>
      <w:r w:rsidRPr="008B7374">
        <w:rPr>
          <w:rFonts w:ascii="ITC Benguiat" w:eastAsiaTheme="minorHAnsi" w:hAnsi="ITC Benguiat" w:cs="Helvetica"/>
          <w:iCs/>
          <w:color w:val="00006C"/>
          <w:kern w:val="1"/>
          <w:sz w:val="19"/>
          <w:szCs w:val="19"/>
          <w:lang w:val="es-ES_tradnl"/>
        </w:rPr>
        <w:fldChar w:fldCharType="separate"/>
      </w:r>
      <w:r w:rsidR="000054D5">
        <w:rPr>
          <w:rFonts w:ascii="ITC Benguiat" w:eastAsiaTheme="minorHAnsi" w:hAnsi="ITC Benguiat" w:cs="Helvetica"/>
          <w:iCs/>
          <w:noProof/>
          <w:color w:val="00006C"/>
          <w:kern w:val="1"/>
          <w:sz w:val="19"/>
          <w:szCs w:val="19"/>
          <w:lang w:val="es-ES_tradnl"/>
        </w:rPr>
        <w:t>lunes, 23 de marzo de 2026</w:t>
      </w:r>
      <w:r w:rsidRPr="008B7374">
        <w:rPr>
          <w:rFonts w:ascii="ITC Benguiat" w:eastAsiaTheme="minorHAnsi" w:hAnsi="ITC Benguiat" w:cs="Helvetica"/>
          <w:iCs/>
          <w:color w:val="00006C"/>
          <w:kern w:val="1"/>
          <w:sz w:val="19"/>
          <w:szCs w:val="19"/>
          <w:lang w:val="es-ES_tradnl"/>
        </w:rPr>
        <w:fldChar w:fldCharType="end"/>
      </w:r>
    </w:p>
    <w:p w14:paraId="0570A2D4" w14:textId="77777777" w:rsidR="008A7DB2" w:rsidRPr="008B7374" w:rsidRDefault="008A7DB2" w:rsidP="008A7DB2">
      <w:pPr>
        <w:tabs>
          <w:tab w:val="left" w:pos="560"/>
          <w:tab w:val="left" w:pos="1120"/>
          <w:tab w:val="left" w:pos="1680"/>
          <w:tab w:val="left" w:pos="2240"/>
          <w:tab w:val="left" w:pos="2800"/>
          <w:tab w:val="left" w:pos="3402"/>
          <w:tab w:val="left" w:pos="3920"/>
          <w:tab w:val="left" w:pos="4480"/>
          <w:tab w:val="left" w:pos="5040"/>
          <w:tab w:val="left" w:pos="5600"/>
          <w:tab w:val="left" w:pos="6160"/>
          <w:tab w:val="left" w:pos="6720"/>
        </w:tabs>
        <w:autoSpaceDE w:val="0"/>
        <w:autoSpaceDN w:val="0"/>
        <w:adjustRightInd w:val="0"/>
        <w:jc w:val="right"/>
        <w:rPr>
          <w:rFonts w:ascii="ITC Benguiat" w:eastAsiaTheme="minorHAnsi" w:hAnsi="ITC Benguiat" w:cs="Helvetica"/>
          <w:iCs/>
          <w:color w:val="00006C"/>
          <w:kern w:val="1"/>
          <w:sz w:val="19"/>
          <w:szCs w:val="19"/>
          <w:lang w:val="es-ES_tradnl"/>
        </w:rPr>
      </w:pPr>
    </w:p>
    <w:p w14:paraId="4D2349A6" w14:textId="5C7E700B" w:rsidR="008A7DB2" w:rsidRPr="008B7374" w:rsidRDefault="008A7DB2" w:rsidP="008A7DB2">
      <w:pPr>
        <w:tabs>
          <w:tab w:val="left" w:pos="560"/>
          <w:tab w:val="left" w:pos="1120"/>
          <w:tab w:val="left" w:pos="1680"/>
          <w:tab w:val="left" w:pos="2240"/>
          <w:tab w:val="left" w:pos="2800"/>
          <w:tab w:val="left" w:pos="3402"/>
          <w:tab w:val="left" w:pos="3920"/>
          <w:tab w:val="left" w:pos="4480"/>
          <w:tab w:val="left" w:pos="5040"/>
          <w:tab w:val="left" w:pos="5600"/>
          <w:tab w:val="left" w:pos="6160"/>
          <w:tab w:val="left" w:pos="6720"/>
        </w:tabs>
        <w:autoSpaceDE w:val="0"/>
        <w:autoSpaceDN w:val="0"/>
        <w:adjustRightInd w:val="0"/>
        <w:jc w:val="right"/>
        <w:rPr>
          <w:rFonts w:ascii="ITC Benguiat" w:eastAsiaTheme="minorHAnsi" w:hAnsi="ITC Benguiat" w:cs="Helvetica"/>
          <w:iCs/>
          <w:color w:val="00006C"/>
          <w:kern w:val="1"/>
          <w:lang w:val="es-ES_tradnl"/>
        </w:rPr>
      </w:pPr>
      <w:r w:rsidRPr="008B7374">
        <w:rPr>
          <w:rFonts w:ascii="ITC Benguiat" w:eastAsiaTheme="minorHAnsi" w:hAnsi="ITC Benguiat" w:cs="Helvetica"/>
          <w:iCs/>
          <w:color w:val="00006C"/>
          <w:kern w:val="1"/>
          <w:sz w:val="19"/>
          <w:szCs w:val="19"/>
          <w:lang w:val="es-ES_tradnl"/>
        </w:rPr>
        <w:t>Firmado por el</w:t>
      </w:r>
      <w:r>
        <w:rPr>
          <w:rFonts w:ascii="ITC Benguiat" w:eastAsiaTheme="minorHAnsi" w:hAnsi="ITC Benguiat" w:cs="Helvetica"/>
          <w:iCs/>
          <w:color w:val="00006C"/>
          <w:kern w:val="1"/>
          <w:sz w:val="19"/>
          <w:szCs w:val="19"/>
          <w:lang w:val="es-ES_tradnl"/>
        </w:rPr>
        <w:t xml:space="preserve"> </w:t>
      </w:r>
      <w:r>
        <w:rPr>
          <w:rFonts w:ascii="ITC Benguiat" w:eastAsiaTheme="minorHAnsi" w:hAnsi="ITC Benguiat" w:cs="Helvetica"/>
          <w:iCs/>
          <w:color w:val="00006C"/>
          <w:kern w:val="1"/>
          <w:sz w:val="19"/>
          <w:szCs w:val="19"/>
          <w:lang w:val="es-ES_tradnl"/>
        </w:rPr>
        <w:fldChar w:fldCharType="begin">
          <w:ffData>
            <w:name w:val="Listadesplegable1"/>
            <w:enabled/>
            <w:calcOnExit w:val="0"/>
            <w:ddList>
              <w:listEntry w:val="Agente de Policia Local nº Prof."/>
              <w:listEntry w:val="Bombero nº Prof. "/>
              <w:listEntry w:val="Bombero"/>
              <w:listEntry w:val="Agente de movilidad"/>
              <w:listEntry w:val="Agente de movilidad nº"/>
            </w:ddList>
          </w:ffData>
        </w:fldChar>
      </w:r>
      <w:bookmarkStart w:id="13" w:name="Listadesplegable1"/>
      <w:r>
        <w:rPr>
          <w:rFonts w:ascii="ITC Benguiat" w:eastAsiaTheme="minorHAnsi" w:hAnsi="ITC Benguiat" w:cs="Helvetica"/>
          <w:iCs/>
          <w:color w:val="00006C"/>
          <w:kern w:val="1"/>
          <w:sz w:val="19"/>
          <w:szCs w:val="19"/>
          <w:lang w:val="es-ES_tradnl"/>
        </w:rPr>
        <w:instrText xml:space="preserve"> FORMDROPDOWN </w:instrText>
      </w:r>
      <w:r w:rsidR="002C5DB4">
        <w:rPr>
          <w:rFonts w:ascii="ITC Benguiat" w:eastAsiaTheme="minorHAnsi" w:hAnsi="ITC Benguiat" w:cs="Helvetica"/>
          <w:iCs/>
          <w:color w:val="00006C"/>
          <w:kern w:val="1"/>
          <w:sz w:val="19"/>
          <w:szCs w:val="19"/>
          <w:lang w:val="es-ES_tradnl"/>
        </w:rPr>
      </w:r>
      <w:r>
        <w:rPr>
          <w:rFonts w:ascii="ITC Benguiat" w:eastAsiaTheme="minorHAnsi" w:hAnsi="ITC Benguiat" w:cs="Helvetica"/>
          <w:iCs/>
          <w:color w:val="00006C"/>
          <w:kern w:val="1"/>
          <w:sz w:val="19"/>
          <w:szCs w:val="19"/>
          <w:lang w:val="es-ES_tradnl"/>
        </w:rPr>
        <w:fldChar w:fldCharType="separate"/>
      </w:r>
      <w:r>
        <w:rPr>
          <w:rFonts w:ascii="ITC Benguiat" w:eastAsiaTheme="minorHAnsi" w:hAnsi="ITC Benguiat" w:cs="Helvetica"/>
          <w:iCs/>
          <w:color w:val="00006C"/>
          <w:kern w:val="1"/>
          <w:sz w:val="19"/>
          <w:szCs w:val="19"/>
          <w:lang w:val="es-ES_tradnl"/>
        </w:rPr>
        <w:fldChar w:fldCharType="end"/>
      </w:r>
      <w:bookmarkEnd w:id="13"/>
      <w:r w:rsidRPr="008B7374">
        <w:rPr>
          <w:rFonts w:ascii="ITC Benguiat" w:eastAsiaTheme="minorHAnsi" w:hAnsi="ITC Benguiat" w:cs="Helvetica"/>
          <w:iCs/>
          <w:color w:val="00006C"/>
          <w:kern w:val="1"/>
          <w:sz w:val="19"/>
          <w:szCs w:val="19"/>
          <w:lang w:val="es-ES_tradnl"/>
        </w:rPr>
        <w:t xml:space="preserve"> </w:t>
      </w:r>
      <w:r w:rsidRPr="008B7374">
        <w:rPr>
          <w:rFonts w:ascii="ITC Benguiat" w:eastAsiaTheme="minorHAnsi" w:hAnsi="ITC Benguiat"/>
          <w:iCs/>
          <w:color w:val="000080"/>
          <w:lang w:val="es-ES_tradnl" w:eastAsia="en-US"/>
        </w:rPr>
        <w:fldChar w:fldCharType="begin">
          <w:ffData>
            <w:name w:val="Texto8"/>
            <w:enabled/>
            <w:calcOnExit w:val="0"/>
            <w:textInput/>
          </w:ffData>
        </w:fldChar>
      </w:r>
      <w:r w:rsidRPr="008B7374">
        <w:rPr>
          <w:rFonts w:ascii="ITC Benguiat" w:eastAsiaTheme="minorHAnsi" w:hAnsi="ITC Benguiat"/>
          <w:iCs/>
          <w:color w:val="000080"/>
          <w:lang w:val="es-ES_tradnl" w:eastAsia="en-US"/>
        </w:rPr>
        <w:instrText xml:space="preserve"> FORMTEXT </w:instrText>
      </w:r>
      <w:r w:rsidRPr="008B7374">
        <w:rPr>
          <w:rFonts w:ascii="ITC Benguiat" w:eastAsiaTheme="minorHAnsi" w:hAnsi="ITC Benguiat"/>
          <w:iCs/>
          <w:color w:val="000080"/>
          <w:lang w:val="es-ES_tradnl" w:eastAsia="en-US"/>
        </w:rPr>
      </w:r>
      <w:r w:rsidRPr="008B7374">
        <w:rPr>
          <w:rFonts w:ascii="ITC Benguiat" w:eastAsiaTheme="minorHAnsi" w:hAnsi="ITC Benguiat"/>
          <w:iCs/>
          <w:color w:val="000080"/>
          <w:lang w:val="es-ES_tradnl" w:eastAsia="en-US"/>
        </w:rPr>
        <w:fldChar w:fldCharType="separate"/>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002C5DB4">
        <w:rPr>
          <w:rFonts w:ascii="ITC Benguiat" w:eastAsiaTheme="minorHAnsi" w:hAnsi="ITC Benguiat"/>
          <w:iCs/>
          <w:noProof/>
          <w:color w:val="000080"/>
          <w:lang w:val="es-ES_tradnl" w:eastAsia="en-US"/>
        </w:rPr>
        <w:t> </w:t>
      </w:r>
      <w:r w:rsidRPr="008B7374">
        <w:rPr>
          <w:rFonts w:ascii="ITC Benguiat" w:eastAsiaTheme="minorHAnsi" w:hAnsi="ITC Benguiat"/>
          <w:iCs/>
          <w:color w:val="000080"/>
          <w:lang w:val="es-ES_tradnl" w:eastAsia="en-US"/>
        </w:rPr>
        <w:fldChar w:fldCharType="end"/>
      </w:r>
    </w:p>
    <w:p w14:paraId="5DCD4CB4" w14:textId="77777777" w:rsidR="008A7DB2" w:rsidRDefault="008A7DB2" w:rsidP="008A7DB2"/>
    <w:p w14:paraId="280488B5" w14:textId="77777777" w:rsidR="008A7DB2" w:rsidRDefault="008A7DB2" w:rsidP="008A7DB2"/>
    <w:p w14:paraId="50FD5022" w14:textId="77777777" w:rsidR="008A7DB2" w:rsidRDefault="008A7DB2" w:rsidP="008A7DB2"/>
    <w:p w14:paraId="20F81407" w14:textId="77777777" w:rsidR="008A7DB2" w:rsidRDefault="008A7DB2" w:rsidP="008A7DB2"/>
    <w:p w14:paraId="682504B1" w14:textId="77777777" w:rsidR="008A7DB2" w:rsidRPr="00DE55E4" w:rsidRDefault="008A7DB2" w:rsidP="008A7DB2">
      <w:pPr>
        <w:jc w:val="center"/>
        <w:rPr>
          <w:rFonts w:ascii="Verdana" w:hAnsi="Verdana"/>
          <w:color w:val="000000"/>
          <w:sz w:val="13"/>
          <w:szCs w:val="13"/>
        </w:rPr>
      </w:pPr>
      <w:r w:rsidRPr="00DE55E4">
        <w:rPr>
          <w:rStyle w:val="Fuerte"/>
          <w:rFonts w:ascii="Verdana" w:eastAsiaTheme="minorEastAsia" w:hAnsi="Verdana"/>
          <w:color w:val="000000"/>
          <w:sz w:val="13"/>
          <w:szCs w:val="13"/>
        </w:rPr>
        <w:t>PROTECCIÓN DE DATOS DE CARÁCTER PERSONAL</w:t>
      </w:r>
    </w:p>
    <w:p w14:paraId="6F31E452" w14:textId="77777777" w:rsidR="008A7DB2" w:rsidRPr="00DE55E4" w:rsidRDefault="008A7DB2" w:rsidP="008A7DB2">
      <w:pPr>
        <w:rPr>
          <w:rFonts w:ascii="Verdana" w:hAnsi="Verdana"/>
          <w:color w:val="000000"/>
          <w:sz w:val="13"/>
          <w:szCs w:val="13"/>
        </w:rPr>
      </w:pPr>
      <w:r w:rsidRPr="00DE55E4">
        <w:rPr>
          <w:rFonts w:ascii="Verdana" w:hAnsi="Verdana"/>
          <w:color w:val="000000"/>
          <w:sz w:val="13"/>
          <w:szCs w:val="13"/>
        </w:rPr>
        <w:t> </w:t>
      </w:r>
    </w:p>
    <w:p w14:paraId="68111ED0" w14:textId="1DC27C1B" w:rsidR="008A7DB2" w:rsidRDefault="008A7DB2" w:rsidP="008A7DB2">
      <w:pPr>
        <w:jc w:val="both"/>
        <w:rPr>
          <w:rFonts w:ascii="Verdana" w:eastAsiaTheme="minorHAnsi" w:hAnsi="Verdana" w:cs="LAYDKQ+Benguiat-Bk-BT,Bold"/>
          <w:iCs/>
          <w:color w:val="000000"/>
          <w:sz w:val="13"/>
          <w:szCs w:val="13"/>
          <w:lang w:val="es-ES_tradnl"/>
        </w:rPr>
      </w:pPr>
      <w:r w:rsidRPr="00861519">
        <w:rPr>
          <w:rFonts w:ascii="Verdana" w:hAnsi="Verdana"/>
          <w:color w:val="000000"/>
          <w:sz w:val="13"/>
          <w:szCs w:val="13"/>
        </w:rPr>
        <w:t>En cumplimiento de la normativa vigente en materia de protección de datos personales, y en particular del Reglamento (UE) 2016/679 del Parlamento Europeo y del Consejo, de 27 de abril de 2016, relativo a la protección de las personas físicas en lo que respecta al tratamiento de datos personales y a la libre circulación de estos datos (Reglamento General de Protección de Datos), así como cualquier otra normativa aplicable en el ámbito nacional, solicitamos su consentimiento expreso para el tratamiento de los datos personales proporcionados en este formulario de afiliación.</w:t>
      </w:r>
      <w:r w:rsidRPr="00DE55E4">
        <w:rPr>
          <w:rFonts w:ascii="Verdana" w:eastAsiaTheme="minorHAnsi" w:hAnsi="Verdana" w:cs="LAYDKQ+Benguiat-Bk-BT,Bold"/>
          <w:iCs/>
          <w:color w:val="000000"/>
          <w:sz w:val="13"/>
          <w:szCs w:val="13"/>
          <w:lang w:val="es-ES_tradnl"/>
        </w:rPr>
        <w:t xml:space="preserve"> </w:t>
      </w:r>
      <w:r>
        <w:rPr>
          <w:rFonts w:ascii="Verdana" w:eastAsiaTheme="minorHAnsi" w:hAnsi="Verdana" w:cs="LAYDKQ+Benguiat-Bk-BT,Bold"/>
          <w:iCs/>
          <w:color w:val="000000"/>
          <w:sz w:val="13"/>
          <w:szCs w:val="13"/>
          <w:lang w:val="es-ES_tradnl"/>
        </w:rPr>
        <w:t xml:space="preserve">    </w:t>
      </w:r>
      <w:r>
        <w:rPr>
          <w:rFonts w:ascii="Verdana" w:eastAsiaTheme="minorHAnsi" w:hAnsi="Verdana" w:cs="LAYDKQ+Benguiat-Bk-BT,Bold"/>
          <w:iCs/>
          <w:color w:val="000000"/>
          <w:sz w:val="13"/>
          <w:szCs w:val="13"/>
          <w:lang w:val="es-ES_tradnl"/>
        </w:rPr>
        <w:fldChar w:fldCharType="begin">
          <w:ffData>
            <w:name w:val="Marcar1"/>
            <w:enabled/>
            <w:calcOnExit w:val="0"/>
            <w:checkBox>
              <w:sizeAuto/>
              <w:default w:val="0"/>
            </w:checkBox>
          </w:ffData>
        </w:fldChar>
      </w:r>
      <w:bookmarkStart w:id="14" w:name="Marcar1"/>
      <w:r>
        <w:rPr>
          <w:rFonts w:ascii="Verdana" w:eastAsiaTheme="minorHAnsi" w:hAnsi="Verdana" w:cs="LAYDKQ+Benguiat-Bk-BT,Bold"/>
          <w:iCs/>
          <w:color w:val="000000"/>
          <w:sz w:val="13"/>
          <w:szCs w:val="13"/>
          <w:lang w:val="es-ES_tradnl"/>
        </w:rPr>
        <w:instrText xml:space="preserve"> FORMCHECKBOX </w:instrText>
      </w:r>
      <w:r w:rsidR="002C5DB4">
        <w:rPr>
          <w:rFonts w:ascii="Verdana" w:eastAsiaTheme="minorHAnsi" w:hAnsi="Verdana" w:cs="LAYDKQ+Benguiat-Bk-BT,Bold"/>
          <w:iCs/>
          <w:color w:val="000000"/>
          <w:sz w:val="13"/>
          <w:szCs w:val="13"/>
          <w:lang w:val="es-ES_tradnl"/>
        </w:rPr>
      </w:r>
      <w:r>
        <w:rPr>
          <w:rFonts w:ascii="Verdana" w:eastAsiaTheme="minorHAnsi" w:hAnsi="Verdana" w:cs="LAYDKQ+Benguiat-Bk-BT,Bold"/>
          <w:iCs/>
          <w:color w:val="000000"/>
          <w:sz w:val="13"/>
          <w:szCs w:val="13"/>
          <w:lang w:val="es-ES_tradnl"/>
        </w:rPr>
        <w:fldChar w:fldCharType="separate"/>
      </w:r>
      <w:r>
        <w:rPr>
          <w:rFonts w:ascii="Verdana" w:eastAsiaTheme="minorHAnsi" w:hAnsi="Verdana" w:cs="LAYDKQ+Benguiat-Bk-BT,Bold"/>
          <w:iCs/>
          <w:color w:val="000000"/>
          <w:sz w:val="13"/>
          <w:szCs w:val="13"/>
          <w:lang w:val="es-ES_tradnl"/>
        </w:rPr>
        <w:fldChar w:fldCharType="end"/>
      </w:r>
      <w:bookmarkEnd w:id="14"/>
      <w:r>
        <w:rPr>
          <w:rFonts w:ascii="Verdana" w:eastAsiaTheme="minorHAnsi" w:hAnsi="Verdana" w:cs="LAYDKQ+Benguiat-Bk-BT,Bold"/>
          <w:iCs/>
          <w:color w:val="000000"/>
          <w:sz w:val="13"/>
          <w:szCs w:val="13"/>
          <w:lang w:val="es-ES_tradnl"/>
        </w:rPr>
        <w:t xml:space="preserve">  CONSIENTO </w:t>
      </w:r>
    </w:p>
    <w:p w14:paraId="73D80985" w14:textId="77777777" w:rsidR="008A7DB2" w:rsidRDefault="008A7DB2" w:rsidP="008A7DB2">
      <w:pPr>
        <w:jc w:val="both"/>
        <w:rPr>
          <w:rFonts w:ascii="Verdana" w:eastAsiaTheme="minorHAnsi" w:hAnsi="Verdana" w:cs="LAYDKQ+Benguiat-Bk-BT,Bold"/>
          <w:iCs/>
          <w:color w:val="000000"/>
          <w:sz w:val="13"/>
          <w:szCs w:val="13"/>
          <w:lang w:val="es-ES_tradnl"/>
        </w:rPr>
      </w:pPr>
    </w:p>
    <w:p w14:paraId="41F22C1A" w14:textId="77777777" w:rsidR="008A7DB2" w:rsidRPr="005B2117" w:rsidRDefault="008A7DB2" w:rsidP="008A7DB2">
      <w:pPr>
        <w:jc w:val="center"/>
        <w:rPr>
          <w:rStyle w:val="Hipervnculo"/>
          <w:rFonts w:ascii="Georgia" w:hAnsi="Georgia"/>
          <w:sz w:val="12"/>
          <w:szCs w:val="12"/>
        </w:rPr>
      </w:pPr>
      <w:r w:rsidRPr="001C61C3">
        <w:rPr>
          <w:rFonts w:ascii="Georgia" w:hAnsi="Georgia"/>
          <w:color w:val="000080"/>
          <w:sz w:val="13"/>
          <w:szCs w:val="13"/>
        </w:rPr>
        <w:t xml:space="preserve">SEDE - C/ </w:t>
      </w:r>
      <w:r>
        <w:rPr>
          <w:rFonts w:ascii="Georgia" w:hAnsi="Georgia"/>
          <w:color w:val="000080"/>
          <w:sz w:val="13"/>
          <w:szCs w:val="13"/>
        </w:rPr>
        <w:t xml:space="preserve">DE LA CUESTA </w:t>
      </w:r>
      <w:r w:rsidRPr="001C61C3">
        <w:rPr>
          <w:rFonts w:ascii="Georgia" w:hAnsi="Georgia"/>
          <w:color w:val="000080"/>
          <w:sz w:val="13"/>
          <w:szCs w:val="13"/>
        </w:rPr>
        <w:t xml:space="preserve">- Nº </w:t>
      </w:r>
      <w:r>
        <w:rPr>
          <w:rFonts w:ascii="Georgia" w:hAnsi="Georgia"/>
          <w:color w:val="000080"/>
          <w:sz w:val="13"/>
          <w:szCs w:val="13"/>
        </w:rPr>
        <w:t xml:space="preserve">4 - </w:t>
      </w:r>
      <w:r w:rsidRPr="001C61C3">
        <w:rPr>
          <w:rFonts w:ascii="Georgia" w:hAnsi="Georgia"/>
          <w:color w:val="000080"/>
          <w:sz w:val="13"/>
          <w:szCs w:val="13"/>
        </w:rPr>
        <w:t>2º</w:t>
      </w:r>
      <w:r>
        <w:rPr>
          <w:rFonts w:ascii="Georgia" w:hAnsi="Georgia"/>
          <w:color w:val="000080"/>
          <w:sz w:val="13"/>
          <w:szCs w:val="13"/>
        </w:rPr>
        <w:t xml:space="preserve"> Pta. 1 </w:t>
      </w:r>
      <w:r w:rsidRPr="001C61C3">
        <w:rPr>
          <w:rFonts w:ascii="Georgia" w:hAnsi="Georgia"/>
          <w:color w:val="000080"/>
          <w:sz w:val="13"/>
          <w:szCs w:val="13"/>
        </w:rPr>
        <w:t>- 3900</w:t>
      </w:r>
      <w:r>
        <w:rPr>
          <w:rFonts w:ascii="Georgia" w:hAnsi="Georgia"/>
          <w:color w:val="000080"/>
          <w:sz w:val="13"/>
          <w:szCs w:val="13"/>
        </w:rPr>
        <w:t>2</w:t>
      </w:r>
      <w:r w:rsidRPr="001C61C3">
        <w:rPr>
          <w:rFonts w:ascii="Georgia" w:hAnsi="Georgia"/>
          <w:color w:val="000080"/>
          <w:sz w:val="13"/>
          <w:szCs w:val="13"/>
        </w:rPr>
        <w:t xml:space="preserve"> - Santande</w:t>
      </w:r>
      <w:r>
        <w:rPr>
          <w:rFonts w:ascii="Georgia" w:hAnsi="Georgia"/>
          <w:color w:val="000080"/>
          <w:sz w:val="13"/>
          <w:szCs w:val="13"/>
        </w:rPr>
        <w:t>r</w:t>
      </w:r>
      <w:r w:rsidRPr="001C61C3">
        <w:rPr>
          <w:rFonts w:ascii="Georgia" w:hAnsi="Georgia"/>
          <w:color w:val="000080"/>
          <w:sz w:val="13"/>
          <w:szCs w:val="13"/>
        </w:rPr>
        <w:t xml:space="preserve"> - Web</w:t>
      </w:r>
      <w:r w:rsidRPr="005B2117">
        <w:rPr>
          <w:rFonts w:ascii="Georgia" w:hAnsi="Georgia"/>
          <w:color w:val="000080"/>
          <w:sz w:val="13"/>
          <w:szCs w:val="13"/>
        </w:rPr>
        <w:t xml:space="preserve">: </w:t>
      </w:r>
      <w:hyperlink r:id="rId7" w:history="1">
        <w:r w:rsidRPr="005B2117">
          <w:rPr>
            <w:rStyle w:val="Hipervnculo"/>
            <w:rFonts w:ascii="Georgia" w:hAnsi="Georgia"/>
            <w:sz w:val="13"/>
            <w:szCs w:val="13"/>
          </w:rPr>
          <w:t>www.aplbcantabria.es</w:t>
        </w:r>
      </w:hyperlink>
      <w:r w:rsidRPr="005B2117">
        <w:rPr>
          <w:rFonts w:ascii="Georgia" w:hAnsi="Georgia"/>
          <w:color w:val="000080"/>
          <w:sz w:val="13"/>
          <w:szCs w:val="13"/>
        </w:rPr>
        <w:t xml:space="preserve"> – email: </w:t>
      </w:r>
      <w:hyperlink r:id="rId8" w:history="1">
        <w:r w:rsidRPr="005B2117">
          <w:rPr>
            <w:rStyle w:val="Hipervnculo"/>
            <w:rFonts w:ascii="Georgia" w:hAnsi="Georgia"/>
            <w:sz w:val="13"/>
            <w:szCs w:val="13"/>
          </w:rPr>
          <w:t>aplb@aplbcantabria.es</w:t>
        </w:r>
        <w:r w:rsidRPr="005B2117">
          <w:rPr>
            <w:rStyle w:val="Hipervnculo"/>
            <w:rFonts w:ascii="Georgia" w:hAnsi="Georgia"/>
            <w:sz w:val="12"/>
            <w:szCs w:val="12"/>
          </w:rPr>
          <w:t xml:space="preserve">      </w:t>
        </w:r>
      </w:hyperlink>
    </w:p>
    <w:p w14:paraId="0292B3CC" w14:textId="77777777" w:rsidR="008A7DB2" w:rsidRPr="005B2117" w:rsidRDefault="008A7DB2" w:rsidP="008A7DB2">
      <w:pPr>
        <w:jc w:val="both"/>
        <w:rPr>
          <w:rStyle w:val="Hipervnculo"/>
          <w:rFonts w:ascii="Georgia" w:hAnsi="Georgia"/>
          <w:sz w:val="12"/>
          <w:szCs w:val="12"/>
        </w:rPr>
      </w:pPr>
    </w:p>
    <w:p w14:paraId="51083E20" w14:textId="77777777" w:rsidR="008A7DB2" w:rsidRDefault="008A7DB2" w:rsidP="008A7DB2">
      <w:pPr>
        <w:jc w:val="center"/>
        <w:rPr>
          <w:rFonts w:ascii="ITC Benguiat" w:hAnsi="ITC Benguiat"/>
          <w:color w:val="000080"/>
          <w:sz w:val="16"/>
          <w:szCs w:val="16"/>
        </w:rPr>
      </w:pPr>
    </w:p>
    <w:p w14:paraId="44442120" w14:textId="77777777" w:rsidR="008A7DB2" w:rsidRPr="007D19B5" w:rsidRDefault="008A7DB2" w:rsidP="008A7DB2">
      <w:pPr>
        <w:jc w:val="center"/>
        <w:rPr>
          <w:rFonts w:ascii="ITC Benguiat" w:hAnsi="ITC Benguiat"/>
          <w:color w:val="FF0000"/>
          <w:sz w:val="16"/>
          <w:szCs w:val="16"/>
        </w:rPr>
      </w:pPr>
      <w:r w:rsidRPr="00292BBA">
        <w:rPr>
          <w:rFonts w:ascii="ITC Benguiat" w:hAnsi="ITC Benguiat"/>
          <w:color w:val="000080"/>
          <w:sz w:val="16"/>
          <w:szCs w:val="16"/>
        </w:rPr>
        <w:t>APL</w:t>
      </w:r>
      <w:r w:rsidRPr="00292BBA">
        <w:rPr>
          <w:rFonts w:ascii="ITC Benguiat" w:hAnsi="ITC Benguiat"/>
          <w:color w:val="FF0000"/>
          <w:sz w:val="16"/>
          <w:szCs w:val="16"/>
        </w:rPr>
        <w:t xml:space="preserve">B </w:t>
      </w:r>
      <w:r w:rsidRPr="00292BBA">
        <w:rPr>
          <w:rFonts w:ascii="ITC Benguiat" w:hAnsi="ITC Benguiat"/>
          <w:color w:val="000080"/>
          <w:sz w:val="16"/>
          <w:szCs w:val="16"/>
        </w:rPr>
        <w:t xml:space="preserve">Cantabria </w:t>
      </w:r>
      <w:r>
        <w:rPr>
          <w:rFonts w:ascii="ITC Benguiat" w:hAnsi="ITC Benguiat"/>
          <w:color w:val="000080"/>
          <w:sz w:val="16"/>
          <w:szCs w:val="16"/>
        </w:rPr>
        <w:t>–</w:t>
      </w:r>
      <w:r w:rsidRPr="00292BBA">
        <w:rPr>
          <w:rFonts w:ascii="ITC Benguiat" w:hAnsi="ITC Benguiat"/>
          <w:color w:val="000080"/>
          <w:sz w:val="16"/>
          <w:szCs w:val="16"/>
        </w:rPr>
        <w:t xml:space="preserve"> </w:t>
      </w:r>
      <w:r>
        <w:rPr>
          <w:rFonts w:ascii="ITC Benguiat" w:hAnsi="ITC Benguiat"/>
          <w:color w:val="000080"/>
          <w:sz w:val="16"/>
          <w:szCs w:val="16"/>
        </w:rPr>
        <w:t xml:space="preserve">Miembro de </w:t>
      </w:r>
      <w:r w:rsidRPr="00292BBA">
        <w:rPr>
          <w:rFonts w:ascii="ITC Benguiat" w:hAnsi="ITC Benguiat"/>
          <w:color w:val="000080"/>
          <w:sz w:val="16"/>
          <w:szCs w:val="16"/>
        </w:rPr>
        <w:t>CS</w:t>
      </w:r>
      <w:r w:rsidRPr="00292BBA">
        <w:rPr>
          <w:rFonts w:ascii="ITC Benguiat" w:hAnsi="ITC Benguiat"/>
          <w:color w:val="0070C0"/>
          <w:sz w:val="16"/>
          <w:szCs w:val="16"/>
        </w:rPr>
        <w:t>L</w:t>
      </w:r>
      <w:r w:rsidRPr="00292BBA">
        <w:rPr>
          <w:rFonts w:ascii="ITC Benguiat" w:hAnsi="ITC Benguiat"/>
          <w:color w:val="FF0000"/>
          <w:sz w:val="16"/>
          <w:szCs w:val="16"/>
        </w:rPr>
        <w:t>A</w:t>
      </w:r>
      <w:r>
        <w:rPr>
          <w:rFonts w:ascii="ITC Benguiat" w:hAnsi="ITC Benguiat"/>
          <w:color w:val="FF0000"/>
          <w:sz w:val="16"/>
          <w:szCs w:val="16"/>
        </w:rPr>
        <w:t xml:space="preserve"> - </w:t>
      </w:r>
      <w:r>
        <w:rPr>
          <w:rFonts w:ascii="ITC Benguiat" w:hAnsi="ITC Benguiat"/>
          <w:color w:val="000080"/>
          <w:sz w:val="16"/>
          <w:szCs w:val="16"/>
        </w:rPr>
        <w:t xml:space="preserve">Confederación de Seguridad </w:t>
      </w:r>
      <w:r w:rsidRPr="00292BBA">
        <w:rPr>
          <w:rFonts w:ascii="ITC Benguiat" w:hAnsi="ITC Benguiat"/>
          <w:color w:val="0070C0"/>
          <w:sz w:val="16"/>
          <w:szCs w:val="16"/>
        </w:rPr>
        <w:t xml:space="preserve">Local </w:t>
      </w:r>
      <w:r>
        <w:rPr>
          <w:rFonts w:ascii="ITC Benguiat" w:hAnsi="ITC Benguiat"/>
          <w:color w:val="000080"/>
          <w:sz w:val="16"/>
          <w:szCs w:val="16"/>
        </w:rPr>
        <w:t xml:space="preserve">y </w:t>
      </w:r>
      <w:r w:rsidRPr="00292BBA">
        <w:rPr>
          <w:rFonts w:ascii="ITC Benguiat" w:hAnsi="ITC Benguiat"/>
          <w:color w:val="FF0000"/>
          <w:sz w:val="16"/>
          <w:szCs w:val="16"/>
        </w:rPr>
        <w:t>Autonómica</w:t>
      </w:r>
    </w:p>
    <w:p w14:paraId="04B7AEC2" w14:textId="77777777" w:rsidR="008A7DB2" w:rsidRPr="00BB5C6C" w:rsidRDefault="008A7DB2" w:rsidP="008A7DB2">
      <w:pPr>
        <w:pStyle w:val="Encabezado"/>
        <w:tabs>
          <w:tab w:val="clear" w:pos="4252"/>
          <w:tab w:val="clear" w:pos="8504"/>
          <w:tab w:val="right" w:pos="-3331"/>
        </w:tabs>
        <w:ind w:left="-1134" w:right="360" w:hanging="142"/>
        <w:rPr>
          <w:rFonts w:ascii="Georgia" w:hAnsi="Georgia"/>
          <w:color w:val="000080"/>
          <w:sz w:val="12"/>
          <w:szCs w:val="12"/>
        </w:rPr>
      </w:pPr>
      <w:r w:rsidRPr="00BB5C6C">
        <w:rPr>
          <w:rFonts w:ascii="Georgia" w:hAnsi="Georgia"/>
          <w:color w:val="000080"/>
          <w:sz w:val="16"/>
          <w:szCs w:val="16"/>
        </w:rPr>
        <w:tab/>
      </w:r>
      <w:r w:rsidRPr="00BB5C6C">
        <w:rPr>
          <w:rFonts w:ascii="Georgia" w:hAnsi="Georgia"/>
          <w:color w:val="000080"/>
          <w:sz w:val="16"/>
          <w:szCs w:val="16"/>
        </w:rPr>
        <w:tab/>
      </w:r>
      <w:r w:rsidRPr="00BB5C6C">
        <w:rPr>
          <w:rFonts w:ascii="Georgia" w:hAnsi="Georgia"/>
          <w:color w:val="000080"/>
          <w:sz w:val="16"/>
          <w:szCs w:val="16"/>
        </w:rPr>
        <w:tab/>
      </w:r>
      <w:r w:rsidRPr="00BB5C6C">
        <w:rPr>
          <w:rFonts w:ascii="Georgia" w:hAnsi="Georgia"/>
          <w:color w:val="000080"/>
          <w:sz w:val="16"/>
          <w:szCs w:val="16"/>
        </w:rPr>
        <w:tab/>
      </w:r>
      <w:r w:rsidRPr="00BB5C6C">
        <w:rPr>
          <w:rFonts w:ascii="Georgia" w:hAnsi="Georgia"/>
          <w:color w:val="000080"/>
          <w:sz w:val="16"/>
          <w:szCs w:val="16"/>
        </w:rPr>
        <w:tab/>
      </w:r>
      <w:r w:rsidRPr="00BB5C6C">
        <w:rPr>
          <w:rFonts w:ascii="Georgia" w:hAnsi="Georgia"/>
          <w:color w:val="000080"/>
          <w:sz w:val="16"/>
          <w:szCs w:val="16"/>
        </w:rPr>
        <w:tab/>
      </w:r>
    </w:p>
    <w:p w14:paraId="51471DE7" w14:textId="77777777" w:rsidR="00B51820" w:rsidRPr="00992289" w:rsidRDefault="00B51820" w:rsidP="135BE869">
      <w:pPr>
        <w:spacing w:beforeAutospacing="1" w:afterAutospacing="1"/>
        <w:jc w:val="both"/>
        <w:rPr>
          <w:lang w:eastAsia="es-ES"/>
        </w:rPr>
      </w:pPr>
    </w:p>
    <w:sectPr w:rsidR="00B51820" w:rsidRPr="00992289" w:rsidSect="000054D5">
      <w:headerReference w:type="even" r:id="rId9"/>
      <w:headerReference w:type="default" r:id="rId10"/>
      <w:footerReference w:type="even" r:id="rId11"/>
      <w:footerReference w:type="default" r:id="rId12"/>
      <w:headerReference w:type="first" r:id="rId13"/>
      <w:pgSz w:w="11906" w:h="16838"/>
      <w:pgMar w:top="2398" w:right="991" w:bottom="1276" w:left="1843" w:header="432" w:footer="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FAA3D" w14:textId="77777777" w:rsidR="00866813" w:rsidRDefault="00866813">
      <w:r>
        <w:separator/>
      </w:r>
    </w:p>
  </w:endnote>
  <w:endnote w:type="continuationSeparator" w:id="0">
    <w:p w14:paraId="1A7B377E" w14:textId="77777777" w:rsidR="00866813" w:rsidRDefault="00866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altName w:val="﷽﷽﷽﷽﷽﷽﷽﷽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enguiat Bk BT">
    <w:altName w:val="Bookman Old Style"/>
    <w:panose1 w:val="020B0604020202020204"/>
    <w:charset w:val="00"/>
    <w:family w:val="roman"/>
    <w:pitch w:val="variable"/>
    <w:sig w:usb0="00000001" w:usb1="00000000" w:usb2="00000000" w:usb3="00000000" w:csb0="0000001B" w:csb1="00000000"/>
  </w:font>
  <w:font w:name="ITC Benguiat">
    <w:altName w:val="Calibri"/>
    <w:panose1 w:val="020B0604020202020204"/>
    <w:charset w:val="4D"/>
    <w:family w:val="auto"/>
    <w:pitch w:val="variable"/>
    <w:sig w:usb0="8000002F" w:usb1="40000048" w:usb2="00000000" w:usb3="00000000" w:csb0="0000011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 w:name="LAYDKQ+Benguiat-Bk-BT,Bold">
    <w:altName w:val="Calibri"/>
    <w:panose1 w:val="020B0604020202020204"/>
    <w:charset w:val="00"/>
    <w:family w:val="auto"/>
    <w:notTrueType/>
    <w:pitch w:val="default"/>
    <w:sig w:usb0="00000003" w:usb1="00000000" w:usb2="00000000" w:usb3="00000000" w:csb0="00000001" w:csb1="00000000"/>
  </w:font>
  <w:font w:name="Georgia">
    <w:altName w:val="﷽﷽﷽﷽﷽﷽﷽﷽"/>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728C8" w14:textId="77777777" w:rsidR="0004661C" w:rsidRDefault="0004661C" w:rsidP="001C61C3">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0B48057" w14:textId="77777777" w:rsidR="0004661C" w:rsidRDefault="0004661C" w:rsidP="007014A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4A3B6" w14:textId="2346F279" w:rsidR="008D3D19" w:rsidRPr="003A2658" w:rsidRDefault="000054D5" w:rsidP="000054D5">
    <w:pPr>
      <w:pStyle w:val="Encabezado"/>
      <w:tabs>
        <w:tab w:val="clear" w:pos="4252"/>
        <w:tab w:val="clear" w:pos="8504"/>
        <w:tab w:val="right" w:pos="-3331"/>
      </w:tabs>
      <w:ind w:left="-284" w:right="360"/>
      <w:jc w:val="center"/>
      <w:rPr>
        <w:b/>
        <w:i/>
        <w:color w:val="000080"/>
      </w:rPr>
    </w:pPr>
    <w:r>
      <w:rPr>
        <w:rFonts w:ascii="ITC Benguiat" w:hAnsi="ITC Benguiat"/>
        <w:noProof/>
        <w:color w:val="000080"/>
        <w:sz w:val="12"/>
        <w:szCs w:val="12"/>
      </w:rPr>
      <w:drawing>
        <wp:inline distT="0" distB="0" distL="0" distR="0" wp14:anchorId="5F5DBFF5" wp14:editId="3AB8E912">
          <wp:extent cx="5760720" cy="278765"/>
          <wp:effectExtent l="0" t="0" r="5080" b="635"/>
          <wp:docPr id="131253200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532009" name="Imagen 1312532009"/>
                  <pic:cNvPicPr/>
                </pic:nvPicPr>
                <pic:blipFill>
                  <a:blip r:embed="rId1">
                    <a:extLst>
                      <a:ext uri="{28A0092B-C50C-407E-A947-70E740481C1C}">
                        <a14:useLocalDpi xmlns:a14="http://schemas.microsoft.com/office/drawing/2010/main" val="0"/>
                      </a:ext>
                    </a:extLst>
                  </a:blip>
                  <a:stretch>
                    <a:fillRect/>
                  </a:stretch>
                </pic:blipFill>
                <pic:spPr>
                  <a:xfrm>
                    <a:off x="0" y="0"/>
                    <a:ext cx="5760720" cy="278765"/>
                  </a:xfrm>
                  <a:prstGeom prst="rect">
                    <a:avLst/>
                  </a:prstGeom>
                </pic:spPr>
              </pic:pic>
            </a:graphicData>
          </a:graphic>
        </wp:inline>
      </w:drawing>
    </w:r>
    <w:r w:rsidR="005673C4" w:rsidRPr="006A3BF3">
      <w:rPr>
        <w:rStyle w:val="Hipervnculo"/>
        <w:rFonts w:ascii="ITC Benguiat" w:hAnsi="ITC Benguiat"/>
        <w:noProof/>
        <w:sz w:val="11"/>
        <w:szCs w:val="11"/>
      </w:rPr>
      <mc:AlternateContent>
        <mc:Choice Requires="wps">
          <w:drawing>
            <wp:anchor distT="0" distB="0" distL="114300" distR="114300" simplePos="0" relativeHeight="251677184" behindDoc="0" locked="0" layoutInCell="1" allowOverlap="1" wp14:anchorId="0D1988FF" wp14:editId="67EC3511">
              <wp:simplePos x="0" y="0"/>
              <wp:positionH relativeFrom="column">
                <wp:posOffset>-396240</wp:posOffset>
              </wp:positionH>
              <wp:positionV relativeFrom="paragraph">
                <wp:posOffset>175167</wp:posOffset>
              </wp:positionV>
              <wp:extent cx="5991225" cy="1828800"/>
              <wp:effectExtent l="0" t="0" r="0" b="0"/>
              <wp:wrapSquare wrapText="bothSides"/>
              <wp:docPr id="31" name="Cuadro de texto 31"/>
              <wp:cNvGraphicFramePr/>
              <a:graphic xmlns:a="http://schemas.openxmlformats.org/drawingml/2006/main">
                <a:graphicData uri="http://schemas.microsoft.com/office/word/2010/wordprocessingShape">
                  <wps:wsp>
                    <wps:cNvSpPr txBox="1"/>
                    <wps:spPr>
                      <a:xfrm>
                        <a:off x="0" y="0"/>
                        <a:ext cx="5991225" cy="1828800"/>
                      </a:xfrm>
                      <a:prstGeom prst="rect">
                        <a:avLst/>
                      </a:prstGeom>
                      <a:noFill/>
                      <a:ln>
                        <a:noFill/>
                      </a:ln>
                    </wps:spPr>
                    <wps:txbx>
                      <w:txbxContent>
                        <w:p w14:paraId="77B059B5" w14:textId="42CFC051" w:rsidR="005673C4" w:rsidRPr="001C61C3" w:rsidRDefault="005673C4" w:rsidP="001C61C3">
                          <w:pPr>
                            <w:pStyle w:val="Piedepgina"/>
                            <w:tabs>
                              <w:tab w:val="left" w:pos="9639"/>
                              <w:tab w:val="right" w:pos="9781"/>
                            </w:tabs>
                            <w:jc w:val="center"/>
                            <w:rPr>
                              <w:i/>
                              <w:color w:val="000080"/>
                              <w:sz w:val="32"/>
                              <w:szCs w:val="32"/>
                              <w:lang w:val="es-ES_tradn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1C61C3">
                            <w:rPr>
                              <w:i/>
                              <w:color w:val="000080"/>
                              <w:sz w:val="32"/>
                              <w:szCs w:val="32"/>
                              <w:lang w:val="es-ES_tradn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CONFEDERACIÓN DE SEGURIDAD LOCAL Y AUTONÓMICA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D1988FF" id="_x0000_t202" coordsize="21600,21600" o:spt="202" path="m,l,21600r21600,l21600,xe">
              <v:stroke joinstyle="miter"/>
              <v:path gradientshapeok="t" o:connecttype="rect"/>
            </v:shapetype>
            <v:shape id="Cuadro de texto 31" o:spid="_x0000_s1028" type="#_x0000_t202" style="position:absolute;left:0;text-align:left;margin-left:-31.2pt;margin-top:13.8pt;width:471.75pt;height:2in;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" filled="f" stroked="f">
              <v:textbox style="mso-fit-shape-to-text:t">
                <w:txbxContent>
                  <w:p w14:paraId="77B059B5" w14:textId="42CFC051" w:rsidR="005673C4" w:rsidRPr="001C61C3" w:rsidRDefault="005673C4" w:rsidP="001C61C3">
                    <w:pPr>
                      <w:pStyle w:val="Piedepgina"/>
                      <w:tabs>
                        <w:tab w:val="left" w:pos="9639"/>
                        <w:tab w:val="right" w:pos="9781"/>
                      </w:tabs>
                      <w:jc w:val="center"/>
                      <w:rPr>
                        <w:i/>
                        <w:color w:val="000080"/>
                        <w:sz w:val="32"/>
                        <w:szCs w:val="32"/>
                        <w:lang w:val="es-ES_tradn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1C61C3">
                      <w:rPr>
                        <w:i/>
                        <w:color w:val="000080"/>
                        <w:sz w:val="32"/>
                        <w:szCs w:val="32"/>
                        <w:lang w:val="es-ES_tradn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CONFEDERACIÓN DE SEGURIDAD LOCAL Y AUTONÓMICA</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B2C80" w14:textId="77777777" w:rsidR="00866813" w:rsidRDefault="00866813">
      <w:r>
        <w:separator/>
      </w:r>
    </w:p>
  </w:footnote>
  <w:footnote w:type="continuationSeparator" w:id="0">
    <w:p w14:paraId="0DAB65C4" w14:textId="77777777" w:rsidR="00866813" w:rsidRDefault="00866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F151F" w14:textId="77777777" w:rsidR="0004661C" w:rsidRDefault="00866813">
    <w:pPr>
      <w:pStyle w:val="Encabezado"/>
    </w:pPr>
    <w:r>
      <w:rPr>
        <w:noProof/>
      </w:rPr>
      <w:pict w14:anchorId="30F573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018899" o:spid="_x0000_s1027" type="#_x0000_t75" alt="aplb_transparente" style="position:absolute;margin-left:0;margin-top:0;width:453.6pt;height:452.45pt;z-index:-251645440;mso-wrap-edited:f;mso-width-percent:0;mso-height-percent:0;mso-position-horizontal:center;mso-position-horizontal-relative:margin;mso-position-vertical:center;mso-position-vertical-relative:margin;mso-width-percent:0;mso-height-percent:0" o:allowincell="f">
          <v:imagedata r:id="rId1" o:title="aplb_transparent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ABA8E" w14:textId="305FF72B" w:rsidR="003A4EA8" w:rsidRDefault="004E3CAF" w:rsidP="00B51820">
    <w:pPr>
      <w:pStyle w:val="Encabezado"/>
      <w:tabs>
        <w:tab w:val="clear" w:pos="8504"/>
        <w:tab w:val="left" w:pos="8229"/>
        <w:tab w:val="right" w:pos="9639"/>
      </w:tabs>
      <w:ind w:left="-851" w:hanging="142"/>
      <w:rPr>
        <w:rFonts w:ascii="Georgia" w:hAnsi="Georgia"/>
        <w:color w:val="0432FF"/>
      </w:rPr>
    </w:pPr>
    <w:r>
      <w:rPr>
        <w:rFonts w:ascii="Georgia" w:hAnsi="Georgia"/>
        <w:noProof/>
        <w:color w:val="0432FF"/>
      </w:rPr>
      <mc:AlternateContent>
        <mc:Choice Requires="wps">
          <w:drawing>
            <wp:anchor distT="0" distB="0" distL="114300" distR="114300" simplePos="0" relativeHeight="251675136" behindDoc="0" locked="0" layoutInCell="1" allowOverlap="1" wp14:anchorId="19A16913" wp14:editId="6048ACF5">
              <wp:simplePos x="0" y="0"/>
              <wp:positionH relativeFrom="column">
                <wp:posOffset>4580255</wp:posOffset>
              </wp:positionH>
              <wp:positionV relativeFrom="paragraph">
                <wp:posOffset>-28892</wp:posOffset>
              </wp:positionV>
              <wp:extent cx="1278572" cy="1092994"/>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1278572" cy="1092994"/>
                      </a:xfrm>
                      <a:prstGeom prst="rect">
                        <a:avLst/>
                      </a:prstGeom>
                      <a:noFill/>
                      <a:ln w="6350">
                        <a:noFill/>
                      </a:ln>
                    </wps:spPr>
                    <wps:txbx>
                      <w:txbxContent>
                        <w:p w14:paraId="1E9688BB" w14:textId="77777777" w:rsidR="004E3CAF" w:rsidRDefault="004E3CAF">
                          <w:r>
                            <w:rPr>
                              <w:noProof/>
                            </w:rPr>
                            <w:drawing>
                              <wp:inline distT="0" distB="0" distL="0" distR="0" wp14:anchorId="65860B89" wp14:editId="6275651B">
                                <wp:extent cx="1014412" cy="981043"/>
                                <wp:effectExtent l="0" t="0" r="1905" b="0"/>
                                <wp:docPr id="85424561" name="Imagen 8542456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023153" cy="98949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A16913" id="_x0000_t202" coordsize="21600,21600" o:spt="202" path="m,l,21600r21600,l21600,xe">
              <v:stroke joinstyle="miter"/>
              <v:path gradientshapeok="t" o:connecttype="rect"/>
            </v:shapetype>
            <v:shape id="Cuadro de texto 8" o:spid="_x0000_s1026" type="#_x0000_t202" style="position:absolute;left:0;text-align:left;margin-left:360.65pt;margin-top:-2.25pt;width:100.65pt;height:86.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" filled="f" stroked="f" strokeweight=".5pt">
              <v:textbox>
                <w:txbxContent>
                  <w:p w14:paraId="1E9688BB" w14:textId="77777777" w:rsidR="004E3CAF" w:rsidRDefault="004E3CAF">
                    <w:r>
                      <w:rPr>
                        <w:noProof/>
                      </w:rPr>
                      <w:drawing>
                        <wp:inline distT="0" distB="0" distL="0" distR="0" wp14:anchorId="65860B89" wp14:editId="6275651B">
                          <wp:extent cx="1014412" cy="981043"/>
                          <wp:effectExtent l="0" t="0" r="1905" b="0"/>
                          <wp:docPr id="85424561" name="Imagen 8542456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023153" cy="989496"/>
                                  </a:xfrm>
                                  <a:prstGeom prst="rect">
                                    <a:avLst/>
                                  </a:prstGeom>
                                </pic:spPr>
                              </pic:pic>
                            </a:graphicData>
                          </a:graphic>
                        </wp:inline>
                      </w:drawing>
                    </w:r>
                  </w:p>
                </w:txbxContent>
              </v:textbox>
            </v:shape>
          </w:pict>
        </mc:Fallback>
      </mc:AlternateContent>
    </w:r>
    <w:r w:rsidR="003A4EA8" w:rsidRPr="00141DD5">
      <w:rPr>
        <w:rFonts w:ascii="Georgia" w:hAnsi="Georgia"/>
        <w:noProof/>
        <w:color w:val="0432FF"/>
      </w:rPr>
      <mc:AlternateContent>
        <mc:Choice Requires="wps">
          <w:drawing>
            <wp:anchor distT="0" distB="0" distL="114300" distR="114300" simplePos="0" relativeHeight="251656704" behindDoc="0" locked="0" layoutInCell="1" allowOverlap="1" wp14:anchorId="5F200F8A" wp14:editId="6C01077C">
              <wp:simplePos x="0" y="0"/>
              <wp:positionH relativeFrom="column">
                <wp:posOffset>4102100</wp:posOffset>
              </wp:positionH>
              <wp:positionV relativeFrom="paragraph">
                <wp:posOffset>303530</wp:posOffset>
              </wp:positionV>
              <wp:extent cx="800100" cy="228600"/>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01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748299" w14:textId="77777777" w:rsidR="0004661C" w:rsidRPr="00194905" w:rsidRDefault="0004661C" w:rsidP="000E01B1">
                          <w:pPr>
                            <w:rPr>
                              <w:rFonts w:ascii="Comic Sans MS" w:hAnsi="Comic Sans MS"/>
                              <w:b/>
                              <w:i/>
                              <w:color w:val="00008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00F8A" id="Text Box 7" o:spid="_x0000_s1027" type="#_x0000_t202" style="position:absolute;left:0;text-align:left;margin-left:323pt;margin-top:23.9pt;width:63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" stroked="f">
              <v:path arrowok="t"/>
              <v:textbox>
                <w:txbxContent>
                  <w:p w14:paraId="26748299" w14:textId="77777777" w:rsidR="0004661C" w:rsidRPr="00194905" w:rsidRDefault="0004661C" w:rsidP="000E01B1">
                    <w:pPr>
                      <w:rPr>
                        <w:rFonts w:ascii="Comic Sans MS" w:hAnsi="Comic Sans MS"/>
                        <w:b/>
                        <w:i/>
                        <w:color w:val="000080"/>
                        <w:sz w:val="16"/>
                        <w:szCs w:val="16"/>
                      </w:rPr>
                    </w:pPr>
                  </w:p>
                </w:txbxContent>
              </v:textbox>
            </v:shape>
          </w:pict>
        </mc:Fallback>
      </mc:AlternateContent>
    </w:r>
    <w:r w:rsidR="00866813">
      <w:rPr>
        <w:rFonts w:ascii="Georgia" w:hAnsi="Georgia"/>
        <w:noProof/>
        <w:color w:val="0432FF"/>
      </w:rPr>
      <w:pict w14:anchorId="37EC64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018900" o:spid="_x0000_s1026" type="#_x0000_t75" alt="aplb_transparente" style="position:absolute;left:0;text-align:left;margin-left:0;margin-top:0;width:453.6pt;height:452.45pt;z-index:-251642368;mso-wrap-edited:f;mso-width-percent:0;mso-height-percent:0;mso-position-horizontal:center;mso-position-horizontal-relative:margin;mso-position-vertical:center;mso-position-vertical-relative:margin;mso-width-percent:0;mso-height-percent:0" o:allowincell="f">
          <v:imagedata r:id="rId2" o:title="aplb_transparente" gain="19661f" blacklevel="22938f"/>
          <w10:wrap anchorx="margin" anchory="margin"/>
        </v:shape>
      </w:pict>
    </w:r>
    <w:r w:rsidR="006C3878" w:rsidRPr="00141DD5">
      <w:rPr>
        <w:rFonts w:ascii="Georgia" w:hAnsi="Georgia"/>
        <w:color w:val="0432FF"/>
      </w:rPr>
      <w:t xml:space="preserve"> </w:t>
    </w:r>
    <w:r w:rsidR="000054D5">
      <w:rPr>
        <w:rFonts w:ascii="Georgia" w:hAnsi="Georgia"/>
        <w:noProof/>
        <w:color w:val="0432FF"/>
      </w:rPr>
      <w:drawing>
        <wp:inline distT="0" distB="0" distL="0" distR="0" wp14:anchorId="6C99F5F9" wp14:editId="39D40534">
          <wp:extent cx="2111170" cy="1065126"/>
          <wp:effectExtent l="0" t="0" r="0" b="1905"/>
          <wp:docPr id="2136098799" name="Imagen 5"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098799" name="Imagen 5" descr="Logotipo, nombre de la empresa&#10;&#10;El contenido generado por IA puede ser incorrecto."/>
                  <pic:cNvPicPr/>
                </pic:nvPicPr>
                <pic:blipFill>
                  <a:blip r:embed="rId3">
                    <a:extLst>
                      <a:ext uri="{28A0092B-C50C-407E-A947-70E740481C1C}">
                        <a14:useLocalDpi xmlns:a14="http://schemas.microsoft.com/office/drawing/2010/main" val="0"/>
                      </a:ext>
                    </a:extLst>
                  </a:blip>
                  <a:stretch>
                    <a:fillRect/>
                  </a:stretch>
                </pic:blipFill>
                <pic:spPr>
                  <a:xfrm>
                    <a:off x="0" y="0"/>
                    <a:ext cx="2164797" cy="1092182"/>
                  </a:xfrm>
                  <a:prstGeom prst="rect">
                    <a:avLst/>
                  </a:prstGeom>
                </pic:spPr>
              </pic:pic>
            </a:graphicData>
          </a:graphic>
        </wp:inline>
      </w:drawing>
    </w:r>
    <w:r w:rsidR="006D6539" w:rsidRPr="00141DD5">
      <w:rPr>
        <w:rFonts w:ascii="Georgia" w:hAnsi="Georgia"/>
        <w:color w:val="0432FF"/>
      </w:rPr>
      <w:t xml:space="preserve">    </w:t>
    </w:r>
  </w:p>
  <w:p w14:paraId="4E039D3F" w14:textId="77777777" w:rsidR="003A4EA8" w:rsidRDefault="003A4EA8" w:rsidP="00EE5692">
    <w:pPr>
      <w:pStyle w:val="Encabezado"/>
      <w:tabs>
        <w:tab w:val="clear" w:pos="8504"/>
        <w:tab w:val="left" w:pos="8229"/>
        <w:tab w:val="right" w:pos="9639"/>
      </w:tabs>
      <w:rPr>
        <w:rFonts w:ascii="ITC Benguiat" w:hAnsi="ITC Benguiat"/>
        <w:color w:val="0432FF"/>
      </w:rPr>
    </w:pPr>
  </w:p>
  <w:p w14:paraId="7BB4548C" w14:textId="77777777" w:rsidR="003A4EA8" w:rsidRDefault="003A2658" w:rsidP="003A2658">
    <w:pPr>
      <w:pStyle w:val="Piedepgina"/>
      <w:ind w:right="141"/>
      <w:jc w:val="right"/>
      <w:rPr>
        <w:rStyle w:val="Nmerodepgina"/>
        <w:rFonts w:ascii="Georgia" w:hAnsi="Georgia"/>
        <w:color w:val="002060"/>
        <w:sz w:val="16"/>
        <w:szCs w:val="16"/>
      </w:rPr>
    </w:pPr>
    <w:r w:rsidRPr="004E3CAF">
      <w:rPr>
        <w:rStyle w:val="Nmerodepgina"/>
        <w:rFonts w:ascii="Georgia" w:hAnsi="Georgia"/>
        <w:color w:val="002060"/>
        <w:sz w:val="16"/>
        <w:szCs w:val="16"/>
      </w:rPr>
      <w:t>Pág.</w:t>
    </w:r>
    <w:r w:rsidR="004E3CAF" w:rsidRPr="004E3CAF">
      <w:rPr>
        <w:rStyle w:val="Nmerodepgina"/>
        <w:rFonts w:ascii="Georgia" w:hAnsi="Georgia"/>
        <w:color w:val="002060"/>
        <w:sz w:val="16"/>
        <w:szCs w:val="16"/>
      </w:rPr>
      <w:t xml:space="preserve"> </w:t>
    </w:r>
    <w:sdt>
      <w:sdtPr>
        <w:rPr>
          <w:rStyle w:val="Nmerodepgina"/>
          <w:rFonts w:ascii="Georgia" w:hAnsi="Georgia"/>
          <w:color w:val="002060"/>
          <w:sz w:val="16"/>
          <w:szCs w:val="16"/>
        </w:rPr>
        <w:id w:val="1209998398"/>
        <w:docPartObj>
          <w:docPartGallery w:val="Page Numbers (Bottom of Page)"/>
          <w:docPartUnique/>
        </w:docPartObj>
      </w:sdtPr>
      <w:sdtContent>
        <w:r w:rsidR="004E3CAF" w:rsidRPr="004E3CAF">
          <w:rPr>
            <w:rStyle w:val="Nmerodepgina"/>
            <w:rFonts w:ascii="Georgia" w:hAnsi="Georgia"/>
            <w:color w:val="002060"/>
            <w:sz w:val="16"/>
            <w:szCs w:val="16"/>
          </w:rPr>
          <w:fldChar w:fldCharType="begin"/>
        </w:r>
        <w:r w:rsidR="004E3CAF" w:rsidRPr="004E3CAF">
          <w:rPr>
            <w:rStyle w:val="Nmerodepgina"/>
            <w:rFonts w:ascii="Georgia" w:hAnsi="Georgia"/>
            <w:color w:val="002060"/>
            <w:sz w:val="16"/>
            <w:szCs w:val="16"/>
          </w:rPr>
          <w:instrText xml:space="preserve"> PAGE </w:instrText>
        </w:r>
        <w:r w:rsidR="004E3CAF" w:rsidRPr="004E3CAF">
          <w:rPr>
            <w:rStyle w:val="Nmerodepgina"/>
            <w:rFonts w:ascii="Georgia" w:hAnsi="Georgia"/>
            <w:color w:val="002060"/>
            <w:sz w:val="16"/>
            <w:szCs w:val="16"/>
          </w:rPr>
          <w:fldChar w:fldCharType="separate"/>
        </w:r>
        <w:r w:rsidR="004E3CAF">
          <w:rPr>
            <w:rStyle w:val="Nmerodepgina"/>
            <w:rFonts w:ascii="Georgia" w:hAnsi="Georgia"/>
            <w:color w:val="002060"/>
            <w:sz w:val="16"/>
            <w:szCs w:val="16"/>
          </w:rPr>
          <w:t>1</w:t>
        </w:r>
        <w:r w:rsidR="004E3CAF" w:rsidRPr="004E3CAF">
          <w:rPr>
            <w:rStyle w:val="Nmerodepgina"/>
            <w:rFonts w:ascii="Georgia" w:hAnsi="Georgia"/>
            <w:color w:val="002060"/>
            <w:sz w:val="16"/>
            <w:szCs w:val="16"/>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26C71" w14:textId="77777777" w:rsidR="0004661C" w:rsidRDefault="00866813">
    <w:pPr>
      <w:pStyle w:val="Encabezado"/>
    </w:pPr>
    <w:r>
      <w:rPr>
        <w:noProof/>
      </w:rPr>
      <w:pict w14:anchorId="13BE0A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018898" o:spid="_x0000_s1025" type="#_x0000_t75" alt="aplb_transparente" style="position:absolute;margin-left:0;margin-top:0;width:453.6pt;height:452.45pt;z-index:-251648512;mso-wrap-edited:f;mso-width-percent:0;mso-height-percent:0;mso-position-horizontal:center;mso-position-horizontal-relative:margin;mso-position-vertical:center;mso-position-vertical-relative:margin;mso-width-percent:0;mso-height-percent:0" o:allowincell="f">
          <v:imagedata r:id="rId1" o:title="aplb_transparent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94443"/>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4221615"/>
    <w:multiLevelType w:val="hybridMultilevel"/>
    <w:tmpl w:val="BE321556"/>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9E2780"/>
    <w:multiLevelType w:val="singleLevel"/>
    <w:tmpl w:val="988CAE06"/>
    <w:lvl w:ilvl="0">
      <w:start w:val="1"/>
      <w:numFmt w:val="bullet"/>
      <w:lvlText w:val=""/>
      <w:lvlJc w:val="left"/>
      <w:pPr>
        <w:tabs>
          <w:tab w:val="num" w:pos="360"/>
        </w:tabs>
        <w:ind w:left="360" w:hanging="360"/>
      </w:pPr>
      <w:rPr>
        <w:rFonts w:ascii="Wingdings" w:hAnsi="Wingdings" w:hint="default"/>
        <w:sz w:val="16"/>
      </w:rPr>
    </w:lvl>
  </w:abstractNum>
  <w:abstractNum w:abstractNumId="3" w15:restartNumberingAfterBreak="0">
    <w:nsid w:val="15AB6E51"/>
    <w:multiLevelType w:val="hybridMultilevel"/>
    <w:tmpl w:val="C30A0690"/>
    <w:lvl w:ilvl="0" w:tplc="6C3CBBB4">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3F573D"/>
    <w:multiLevelType w:val="multilevel"/>
    <w:tmpl w:val="08D4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C57565"/>
    <w:multiLevelType w:val="hybridMultilevel"/>
    <w:tmpl w:val="E89A10EC"/>
    <w:lvl w:ilvl="0" w:tplc="4E44E176">
      <w:numFmt w:val="bullet"/>
      <w:lvlText w:val="-"/>
      <w:lvlJc w:val="left"/>
      <w:pPr>
        <w:ind w:left="1211" w:hanging="360"/>
      </w:pPr>
      <w:rPr>
        <w:rFonts w:ascii="Times New Roman" w:eastAsia="Times New Roman" w:hAnsi="Times New Roman" w:cs="Times New Roman" w:hint="default"/>
      </w:rPr>
    </w:lvl>
    <w:lvl w:ilvl="1" w:tplc="040A0003" w:tentative="1">
      <w:start w:val="1"/>
      <w:numFmt w:val="bullet"/>
      <w:lvlText w:val="o"/>
      <w:lvlJc w:val="left"/>
      <w:pPr>
        <w:ind w:left="1931" w:hanging="360"/>
      </w:pPr>
      <w:rPr>
        <w:rFonts w:ascii="Courier New" w:hAnsi="Courier New" w:cs="Courier New" w:hint="default"/>
      </w:rPr>
    </w:lvl>
    <w:lvl w:ilvl="2" w:tplc="040A0005" w:tentative="1">
      <w:start w:val="1"/>
      <w:numFmt w:val="bullet"/>
      <w:lvlText w:val=""/>
      <w:lvlJc w:val="left"/>
      <w:pPr>
        <w:ind w:left="2651" w:hanging="360"/>
      </w:pPr>
      <w:rPr>
        <w:rFonts w:ascii="Wingdings" w:hAnsi="Wingdings" w:hint="default"/>
      </w:rPr>
    </w:lvl>
    <w:lvl w:ilvl="3" w:tplc="040A0001" w:tentative="1">
      <w:start w:val="1"/>
      <w:numFmt w:val="bullet"/>
      <w:lvlText w:val=""/>
      <w:lvlJc w:val="left"/>
      <w:pPr>
        <w:ind w:left="3371" w:hanging="360"/>
      </w:pPr>
      <w:rPr>
        <w:rFonts w:ascii="Symbol" w:hAnsi="Symbol" w:hint="default"/>
      </w:rPr>
    </w:lvl>
    <w:lvl w:ilvl="4" w:tplc="040A0003" w:tentative="1">
      <w:start w:val="1"/>
      <w:numFmt w:val="bullet"/>
      <w:lvlText w:val="o"/>
      <w:lvlJc w:val="left"/>
      <w:pPr>
        <w:ind w:left="4091" w:hanging="360"/>
      </w:pPr>
      <w:rPr>
        <w:rFonts w:ascii="Courier New" w:hAnsi="Courier New" w:cs="Courier New" w:hint="default"/>
      </w:rPr>
    </w:lvl>
    <w:lvl w:ilvl="5" w:tplc="040A0005" w:tentative="1">
      <w:start w:val="1"/>
      <w:numFmt w:val="bullet"/>
      <w:lvlText w:val=""/>
      <w:lvlJc w:val="left"/>
      <w:pPr>
        <w:ind w:left="4811" w:hanging="360"/>
      </w:pPr>
      <w:rPr>
        <w:rFonts w:ascii="Wingdings" w:hAnsi="Wingdings" w:hint="default"/>
      </w:rPr>
    </w:lvl>
    <w:lvl w:ilvl="6" w:tplc="040A0001" w:tentative="1">
      <w:start w:val="1"/>
      <w:numFmt w:val="bullet"/>
      <w:lvlText w:val=""/>
      <w:lvlJc w:val="left"/>
      <w:pPr>
        <w:ind w:left="5531" w:hanging="360"/>
      </w:pPr>
      <w:rPr>
        <w:rFonts w:ascii="Symbol" w:hAnsi="Symbol" w:hint="default"/>
      </w:rPr>
    </w:lvl>
    <w:lvl w:ilvl="7" w:tplc="040A0003" w:tentative="1">
      <w:start w:val="1"/>
      <w:numFmt w:val="bullet"/>
      <w:lvlText w:val="o"/>
      <w:lvlJc w:val="left"/>
      <w:pPr>
        <w:ind w:left="6251" w:hanging="360"/>
      </w:pPr>
      <w:rPr>
        <w:rFonts w:ascii="Courier New" w:hAnsi="Courier New" w:cs="Courier New" w:hint="default"/>
      </w:rPr>
    </w:lvl>
    <w:lvl w:ilvl="8" w:tplc="040A0005" w:tentative="1">
      <w:start w:val="1"/>
      <w:numFmt w:val="bullet"/>
      <w:lvlText w:val=""/>
      <w:lvlJc w:val="left"/>
      <w:pPr>
        <w:ind w:left="6971" w:hanging="360"/>
      </w:pPr>
      <w:rPr>
        <w:rFonts w:ascii="Wingdings" w:hAnsi="Wingdings" w:hint="default"/>
      </w:rPr>
    </w:lvl>
  </w:abstractNum>
  <w:abstractNum w:abstractNumId="6" w15:restartNumberingAfterBreak="0">
    <w:nsid w:val="29AF5044"/>
    <w:multiLevelType w:val="multilevel"/>
    <w:tmpl w:val="2DE629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CD4EF3"/>
    <w:multiLevelType w:val="hybridMultilevel"/>
    <w:tmpl w:val="7DCA46EE"/>
    <w:lvl w:ilvl="0" w:tplc="FFFFFFFF">
      <w:start w:val="1"/>
      <w:numFmt w:val="bullet"/>
      <w:lvlText w:val=""/>
      <w:lvlJc w:val="left"/>
      <w:pPr>
        <w:tabs>
          <w:tab w:val="num" w:pos="720"/>
        </w:tabs>
        <w:ind w:left="720" w:hanging="360"/>
      </w:pPr>
      <w:rPr>
        <w:rFonts w:ascii="Wingdings" w:hAnsi="Wingdings"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A7616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26A2EB4"/>
    <w:multiLevelType w:val="hybridMultilevel"/>
    <w:tmpl w:val="57BAE2E0"/>
    <w:lvl w:ilvl="0" w:tplc="725A4D32">
      <w:start w:val="4"/>
      <w:numFmt w:val="bullet"/>
      <w:lvlText w:val="-"/>
      <w:lvlJc w:val="left"/>
      <w:pPr>
        <w:ind w:left="1060" w:hanging="360"/>
      </w:pPr>
      <w:rPr>
        <w:rFonts w:ascii="Arial" w:eastAsia="Times New Roman" w:hAnsi="Arial" w:cs="Arial" w:hint="default"/>
      </w:rPr>
    </w:lvl>
    <w:lvl w:ilvl="1" w:tplc="040A0001">
      <w:start w:val="1"/>
      <w:numFmt w:val="bullet"/>
      <w:lvlText w:val=""/>
      <w:lvlJc w:val="left"/>
      <w:pPr>
        <w:ind w:left="1780" w:hanging="360"/>
      </w:pPr>
      <w:rPr>
        <w:rFonts w:ascii="Symbol" w:hAnsi="Symbol" w:hint="default"/>
      </w:rPr>
    </w:lvl>
    <w:lvl w:ilvl="2" w:tplc="040A0005">
      <w:start w:val="1"/>
      <w:numFmt w:val="bullet"/>
      <w:lvlText w:val=""/>
      <w:lvlJc w:val="left"/>
      <w:pPr>
        <w:ind w:left="2500" w:hanging="360"/>
      </w:pPr>
      <w:rPr>
        <w:rFonts w:ascii="Wingdings" w:hAnsi="Wingdings" w:hint="default"/>
      </w:rPr>
    </w:lvl>
    <w:lvl w:ilvl="3" w:tplc="040A0001" w:tentative="1">
      <w:start w:val="1"/>
      <w:numFmt w:val="bullet"/>
      <w:lvlText w:val=""/>
      <w:lvlJc w:val="left"/>
      <w:pPr>
        <w:ind w:left="3220" w:hanging="360"/>
      </w:pPr>
      <w:rPr>
        <w:rFonts w:ascii="Symbol" w:hAnsi="Symbol" w:hint="default"/>
      </w:rPr>
    </w:lvl>
    <w:lvl w:ilvl="4" w:tplc="040A0003" w:tentative="1">
      <w:start w:val="1"/>
      <w:numFmt w:val="bullet"/>
      <w:lvlText w:val="o"/>
      <w:lvlJc w:val="left"/>
      <w:pPr>
        <w:ind w:left="3940" w:hanging="360"/>
      </w:pPr>
      <w:rPr>
        <w:rFonts w:ascii="Courier New" w:hAnsi="Courier New" w:hint="default"/>
      </w:rPr>
    </w:lvl>
    <w:lvl w:ilvl="5" w:tplc="040A0005" w:tentative="1">
      <w:start w:val="1"/>
      <w:numFmt w:val="bullet"/>
      <w:lvlText w:val=""/>
      <w:lvlJc w:val="left"/>
      <w:pPr>
        <w:ind w:left="4660" w:hanging="360"/>
      </w:pPr>
      <w:rPr>
        <w:rFonts w:ascii="Wingdings" w:hAnsi="Wingdings" w:hint="default"/>
      </w:rPr>
    </w:lvl>
    <w:lvl w:ilvl="6" w:tplc="040A0001" w:tentative="1">
      <w:start w:val="1"/>
      <w:numFmt w:val="bullet"/>
      <w:lvlText w:val=""/>
      <w:lvlJc w:val="left"/>
      <w:pPr>
        <w:ind w:left="5380" w:hanging="360"/>
      </w:pPr>
      <w:rPr>
        <w:rFonts w:ascii="Symbol" w:hAnsi="Symbol" w:hint="default"/>
      </w:rPr>
    </w:lvl>
    <w:lvl w:ilvl="7" w:tplc="040A0003" w:tentative="1">
      <w:start w:val="1"/>
      <w:numFmt w:val="bullet"/>
      <w:lvlText w:val="o"/>
      <w:lvlJc w:val="left"/>
      <w:pPr>
        <w:ind w:left="6100" w:hanging="360"/>
      </w:pPr>
      <w:rPr>
        <w:rFonts w:ascii="Courier New" w:hAnsi="Courier New" w:hint="default"/>
      </w:rPr>
    </w:lvl>
    <w:lvl w:ilvl="8" w:tplc="040A0005" w:tentative="1">
      <w:start w:val="1"/>
      <w:numFmt w:val="bullet"/>
      <w:lvlText w:val=""/>
      <w:lvlJc w:val="left"/>
      <w:pPr>
        <w:ind w:left="6820" w:hanging="360"/>
      </w:pPr>
      <w:rPr>
        <w:rFonts w:ascii="Wingdings" w:hAnsi="Wingdings" w:hint="default"/>
      </w:rPr>
    </w:lvl>
  </w:abstractNum>
  <w:abstractNum w:abstractNumId="10" w15:restartNumberingAfterBreak="0">
    <w:nsid w:val="42877B4E"/>
    <w:multiLevelType w:val="hybridMultilevel"/>
    <w:tmpl w:val="D18EF3C2"/>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3E14F2"/>
    <w:multiLevelType w:val="hybridMultilevel"/>
    <w:tmpl w:val="86B666F8"/>
    <w:lvl w:ilvl="0" w:tplc="0C0A0005">
      <w:start w:val="1"/>
      <w:numFmt w:val="bullet"/>
      <w:lvlText w:val=""/>
      <w:lvlJc w:val="left"/>
      <w:pPr>
        <w:tabs>
          <w:tab w:val="num" w:pos="1428"/>
        </w:tabs>
        <w:ind w:left="1428" w:hanging="360"/>
      </w:pPr>
      <w:rPr>
        <w:rFonts w:ascii="Wingdings" w:hAnsi="Wingdings" w:hint="default"/>
      </w:rPr>
    </w:lvl>
    <w:lvl w:ilvl="1" w:tplc="0C0A000F">
      <w:start w:val="1"/>
      <w:numFmt w:val="decimal"/>
      <w:lvlText w:val="%2."/>
      <w:lvlJc w:val="left"/>
      <w:pPr>
        <w:tabs>
          <w:tab w:val="num" w:pos="2148"/>
        </w:tabs>
        <w:ind w:left="2148" w:hanging="360"/>
      </w:pPr>
    </w:lvl>
    <w:lvl w:ilvl="2" w:tplc="001A446E">
      <w:start w:val="4"/>
      <w:numFmt w:val="decimal"/>
      <w:lvlText w:val="%3"/>
      <w:lvlJc w:val="left"/>
      <w:pPr>
        <w:tabs>
          <w:tab w:val="num" w:pos="2868"/>
        </w:tabs>
        <w:ind w:left="2868"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4AE87BE8"/>
    <w:multiLevelType w:val="hybridMultilevel"/>
    <w:tmpl w:val="5C62ABC0"/>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4BC87CF1"/>
    <w:multiLevelType w:val="hybridMultilevel"/>
    <w:tmpl w:val="FDC88D0C"/>
    <w:lvl w:ilvl="0" w:tplc="0C0A0001">
      <w:start w:val="1"/>
      <w:numFmt w:val="bullet"/>
      <w:lvlText w:val=""/>
      <w:lvlJc w:val="left"/>
      <w:pPr>
        <w:tabs>
          <w:tab w:val="num" w:pos="1429"/>
        </w:tabs>
        <w:ind w:left="1429" w:hanging="360"/>
      </w:pPr>
      <w:rPr>
        <w:rFonts w:ascii="Symbol" w:hAnsi="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4BDE4207"/>
    <w:multiLevelType w:val="hybridMultilevel"/>
    <w:tmpl w:val="90B4D34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54051C68"/>
    <w:multiLevelType w:val="singleLevel"/>
    <w:tmpl w:val="988CAE06"/>
    <w:lvl w:ilvl="0">
      <w:start w:val="1"/>
      <w:numFmt w:val="bullet"/>
      <w:lvlText w:val=""/>
      <w:lvlJc w:val="left"/>
      <w:pPr>
        <w:tabs>
          <w:tab w:val="num" w:pos="360"/>
        </w:tabs>
        <w:ind w:left="360" w:hanging="360"/>
      </w:pPr>
      <w:rPr>
        <w:rFonts w:ascii="Wingdings" w:hAnsi="Wingdings" w:hint="default"/>
        <w:sz w:val="16"/>
      </w:rPr>
    </w:lvl>
  </w:abstractNum>
  <w:abstractNum w:abstractNumId="16" w15:restartNumberingAfterBreak="0">
    <w:nsid w:val="5CC4199D"/>
    <w:multiLevelType w:val="multilevel"/>
    <w:tmpl w:val="A9989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1E0174"/>
    <w:multiLevelType w:val="multilevel"/>
    <w:tmpl w:val="C8085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63143E2E"/>
    <w:multiLevelType w:val="hybridMultilevel"/>
    <w:tmpl w:val="BE32155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34213C"/>
    <w:multiLevelType w:val="singleLevel"/>
    <w:tmpl w:val="A94AF912"/>
    <w:lvl w:ilvl="0">
      <w:start w:val="1"/>
      <w:numFmt w:val="decimal"/>
      <w:lvlText w:val="%1 º"/>
      <w:lvlJc w:val="left"/>
      <w:pPr>
        <w:tabs>
          <w:tab w:val="num" w:pos="397"/>
        </w:tabs>
        <w:ind w:left="397" w:hanging="397"/>
      </w:pPr>
    </w:lvl>
  </w:abstractNum>
  <w:abstractNum w:abstractNumId="20" w15:restartNumberingAfterBreak="0">
    <w:nsid w:val="6FD80878"/>
    <w:multiLevelType w:val="multilevel"/>
    <w:tmpl w:val="3C9E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132E03"/>
    <w:multiLevelType w:val="hybridMultilevel"/>
    <w:tmpl w:val="5184A332"/>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FB72A3"/>
    <w:multiLevelType w:val="hybridMultilevel"/>
    <w:tmpl w:val="3E106EAE"/>
    <w:lvl w:ilvl="0" w:tplc="0C0A0005">
      <w:start w:val="1"/>
      <w:numFmt w:val="bullet"/>
      <w:lvlText w:val=""/>
      <w:lvlJc w:val="left"/>
      <w:pPr>
        <w:tabs>
          <w:tab w:val="num" w:pos="1428"/>
        </w:tabs>
        <w:ind w:left="1428" w:hanging="360"/>
      </w:pPr>
      <w:rPr>
        <w:rFonts w:ascii="Wingdings" w:hAnsi="Wingdings" w:hint="default"/>
      </w:rPr>
    </w:lvl>
    <w:lvl w:ilvl="1" w:tplc="0C0A000F">
      <w:start w:val="1"/>
      <w:numFmt w:val="decimal"/>
      <w:lvlText w:val="%2."/>
      <w:lvlJc w:val="left"/>
      <w:pPr>
        <w:tabs>
          <w:tab w:val="num" w:pos="2148"/>
        </w:tabs>
        <w:ind w:left="2148" w:hanging="360"/>
      </w:pPr>
    </w:lvl>
    <w:lvl w:ilvl="2" w:tplc="001A446E">
      <w:start w:val="4"/>
      <w:numFmt w:val="decimal"/>
      <w:lvlText w:val="%3"/>
      <w:lvlJc w:val="left"/>
      <w:pPr>
        <w:tabs>
          <w:tab w:val="num" w:pos="2868"/>
        </w:tabs>
        <w:ind w:left="2868"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16cid:durableId="706877667">
    <w:abstractNumId w:val="8"/>
  </w:num>
  <w:num w:numId="2" w16cid:durableId="1905875387">
    <w:abstractNumId w:val="0"/>
  </w:num>
  <w:num w:numId="3" w16cid:durableId="1957518162">
    <w:abstractNumId w:val="19"/>
  </w:num>
  <w:num w:numId="4" w16cid:durableId="797795939">
    <w:abstractNumId w:val="1"/>
  </w:num>
  <w:num w:numId="5" w16cid:durableId="1951472213">
    <w:abstractNumId w:val="18"/>
  </w:num>
  <w:num w:numId="6" w16cid:durableId="398136310">
    <w:abstractNumId w:val="17"/>
  </w:num>
  <w:num w:numId="7" w16cid:durableId="713963933">
    <w:abstractNumId w:val="7"/>
  </w:num>
  <w:num w:numId="8" w16cid:durableId="1487160127">
    <w:abstractNumId w:val="10"/>
  </w:num>
  <w:num w:numId="9" w16cid:durableId="513805010">
    <w:abstractNumId w:val="21"/>
  </w:num>
  <w:num w:numId="10" w16cid:durableId="1262101473">
    <w:abstractNumId w:val="3"/>
  </w:num>
  <w:num w:numId="11" w16cid:durableId="1870600824">
    <w:abstractNumId w:val="16"/>
  </w:num>
  <w:num w:numId="12" w16cid:durableId="5062165">
    <w:abstractNumId w:val="2"/>
  </w:num>
  <w:num w:numId="13" w16cid:durableId="1684088896">
    <w:abstractNumId w:val="15"/>
  </w:num>
  <w:num w:numId="14" w16cid:durableId="866452784">
    <w:abstractNumId w:val="22"/>
  </w:num>
  <w:num w:numId="15" w16cid:durableId="1926766359">
    <w:abstractNumId w:val="11"/>
  </w:num>
  <w:num w:numId="16" w16cid:durableId="1452626794">
    <w:abstractNumId w:val="12"/>
  </w:num>
  <w:num w:numId="17" w16cid:durableId="210307056">
    <w:abstractNumId w:val="14"/>
  </w:num>
  <w:num w:numId="18" w16cid:durableId="251084231">
    <w:abstractNumId w:val="13"/>
  </w:num>
  <w:num w:numId="19" w16cid:durableId="639383752">
    <w:abstractNumId w:val="9"/>
  </w:num>
  <w:num w:numId="20" w16cid:durableId="1359968571">
    <w:abstractNumId w:val="5"/>
  </w:num>
  <w:num w:numId="21" w16cid:durableId="227958340">
    <w:abstractNumId w:val="20"/>
  </w:num>
  <w:num w:numId="22" w16cid:durableId="2063677624">
    <w:abstractNumId w:val="6"/>
  </w:num>
  <w:num w:numId="23" w16cid:durableId="11031145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EAaYYmsnM6UYgXJqvxRIwOjEyLVW5e3Sw+efPS7KTh+jhmNVcLtEdznXBKVAqtcpVVCGm5EZObz21BSNjoIGA==" w:salt="UfCz9BlAcY7F9JEwv5PrPA=="/>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DB2"/>
    <w:rsid w:val="00002A82"/>
    <w:rsid w:val="00003296"/>
    <w:rsid w:val="0000516A"/>
    <w:rsid w:val="000054D5"/>
    <w:rsid w:val="00006734"/>
    <w:rsid w:val="000105BC"/>
    <w:rsid w:val="00015C84"/>
    <w:rsid w:val="00015DDF"/>
    <w:rsid w:val="000211B5"/>
    <w:rsid w:val="000244D2"/>
    <w:rsid w:val="00027B93"/>
    <w:rsid w:val="00035C45"/>
    <w:rsid w:val="00035DB2"/>
    <w:rsid w:val="00046579"/>
    <w:rsid w:val="0004661C"/>
    <w:rsid w:val="00051FE3"/>
    <w:rsid w:val="00053C16"/>
    <w:rsid w:val="0005524A"/>
    <w:rsid w:val="00066B82"/>
    <w:rsid w:val="00066F2B"/>
    <w:rsid w:val="000732D3"/>
    <w:rsid w:val="00085CE0"/>
    <w:rsid w:val="00091017"/>
    <w:rsid w:val="00092ECC"/>
    <w:rsid w:val="00094D86"/>
    <w:rsid w:val="000A0B42"/>
    <w:rsid w:val="000A0B79"/>
    <w:rsid w:val="000D4126"/>
    <w:rsid w:val="000D41E5"/>
    <w:rsid w:val="000D483A"/>
    <w:rsid w:val="000E01B1"/>
    <w:rsid w:val="000E322F"/>
    <w:rsid w:val="000E4B6A"/>
    <w:rsid w:val="000E52B0"/>
    <w:rsid w:val="000E7225"/>
    <w:rsid w:val="000E7E36"/>
    <w:rsid w:val="000F0CFB"/>
    <w:rsid w:val="000F4E25"/>
    <w:rsid w:val="000F643F"/>
    <w:rsid w:val="00100884"/>
    <w:rsid w:val="00100F28"/>
    <w:rsid w:val="00105B40"/>
    <w:rsid w:val="0010624B"/>
    <w:rsid w:val="001162CA"/>
    <w:rsid w:val="00122208"/>
    <w:rsid w:val="00123ECE"/>
    <w:rsid w:val="00141DD5"/>
    <w:rsid w:val="00145547"/>
    <w:rsid w:val="0014643E"/>
    <w:rsid w:val="001514A3"/>
    <w:rsid w:val="00151A86"/>
    <w:rsid w:val="00153C7A"/>
    <w:rsid w:val="001547D2"/>
    <w:rsid w:val="001629F5"/>
    <w:rsid w:val="00165DCE"/>
    <w:rsid w:val="001748F4"/>
    <w:rsid w:val="00183195"/>
    <w:rsid w:val="001862C4"/>
    <w:rsid w:val="00191FFA"/>
    <w:rsid w:val="00194905"/>
    <w:rsid w:val="0019551E"/>
    <w:rsid w:val="001A187F"/>
    <w:rsid w:val="001A2A25"/>
    <w:rsid w:val="001A5A73"/>
    <w:rsid w:val="001A6E46"/>
    <w:rsid w:val="001B109E"/>
    <w:rsid w:val="001B56F1"/>
    <w:rsid w:val="001C5D0F"/>
    <w:rsid w:val="001C61C3"/>
    <w:rsid w:val="001C7752"/>
    <w:rsid w:val="001C7C38"/>
    <w:rsid w:val="001D0589"/>
    <w:rsid w:val="001D2589"/>
    <w:rsid w:val="001D74B1"/>
    <w:rsid w:val="001E2F71"/>
    <w:rsid w:val="001E65C7"/>
    <w:rsid w:val="001F6894"/>
    <w:rsid w:val="001F6EC3"/>
    <w:rsid w:val="00207108"/>
    <w:rsid w:val="002071DA"/>
    <w:rsid w:val="00210C00"/>
    <w:rsid w:val="0021172E"/>
    <w:rsid w:val="00212F4B"/>
    <w:rsid w:val="00215D24"/>
    <w:rsid w:val="0022604F"/>
    <w:rsid w:val="002326F3"/>
    <w:rsid w:val="00232E15"/>
    <w:rsid w:val="0023520F"/>
    <w:rsid w:val="002378AE"/>
    <w:rsid w:val="00243522"/>
    <w:rsid w:val="002438A7"/>
    <w:rsid w:val="00243D84"/>
    <w:rsid w:val="00244199"/>
    <w:rsid w:val="00255B1E"/>
    <w:rsid w:val="0026670D"/>
    <w:rsid w:val="00276B84"/>
    <w:rsid w:val="0027755C"/>
    <w:rsid w:val="002810EC"/>
    <w:rsid w:val="00287092"/>
    <w:rsid w:val="002873E0"/>
    <w:rsid w:val="00294EDC"/>
    <w:rsid w:val="002976E7"/>
    <w:rsid w:val="002A1323"/>
    <w:rsid w:val="002A1FA7"/>
    <w:rsid w:val="002B130D"/>
    <w:rsid w:val="002B52EF"/>
    <w:rsid w:val="002C1B97"/>
    <w:rsid w:val="002C4BF9"/>
    <w:rsid w:val="002C5649"/>
    <w:rsid w:val="002C5DB4"/>
    <w:rsid w:val="002C7EF2"/>
    <w:rsid w:val="002D766C"/>
    <w:rsid w:val="002E1B8A"/>
    <w:rsid w:val="002E471E"/>
    <w:rsid w:val="002E5841"/>
    <w:rsid w:val="002F57CA"/>
    <w:rsid w:val="00302BDB"/>
    <w:rsid w:val="00307B82"/>
    <w:rsid w:val="003164A6"/>
    <w:rsid w:val="00324091"/>
    <w:rsid w:val="003371CC"/>
    <w:rsid w:val="00340B0C"/>
    <w:rsid w:val="0034333F"/>
    <w:rsid w:val="003435A3"/>
    <w:rsid w:val="00344422"/>
    <w:rsid w:val="003605A2"/>
    <w:rsid w:val="003649C7"/>
    <w:rsid w:val="003711E8"/>
    <w:rsid w:val="00381A6C"/>
    <w:rsid w:val="00390CE1"/>
    <w:rsid w:val="00390FA9"/>
    <w:rsid w:val="00395E55"/>
    <w:rsid w:val="003A2658"/>
    <w:rsid w:val="003A2C33"/>
    <w:rsid w:val="003A4EA8"/>
    <w:rsid w:val="003A514A"/>
    <w:rsid w:val="003B07E9"/>
    <w:rsid w:val="003C0742"/>
    <w:rsid w:val="003C1D01"/>
    <w:rsid w:val="003C7C40"/>
    <w:rsid w:val="003D3416"/>
    <w:rsid w:val="003E185C"/>
    <w:rsid w:val="003E580E"/>
    <w:rsid w:val="003F1E3A"/>
    <w:rsid w:val="0040592C"/>
    <w:rsid w:val="00411718"/>
    <w:rsid w:val="0042068E"/>
    <w:rsid w:val="004278FA"/>
    <w:rsid w:val="00431A06"/>
    <w:rsid w:val="00442EA9"/>
    <w:rsid w:val="00444610"/>
    <w:rsid w:val="00444FED"/>
    <w:rsid w:val="004566AF"/>
    <w:rsid w:val="00462233"/>
    <w:rsid w:val="00471E1D"/>
    <w:rsid w:val="00484205"/>
    <w:rsid w:val="00484C32"/>
    <w:rsid w:val="004870C3"/>
    <w:rsid w:val="00487E39"/>
    <w:rsid w:val="004C3674"/>
    <w:rsid w:val="004C3829"/>
    <w:rsid w:val="004D1C56"/>
    <w:rsid w:val="004E3CAF"/>
    <w:rsid w:val="004E70CB"/>
    <w:rsid w:val="004F43A3"/>
    <w:rsid w:val="004F4908"/>
    <w:rsid w:val="004F4C90"/>
    <w:rsid w:val="00500E5C"/>
    <w:rsid w:val="00511D42"/>
    <w:rsid w:val="00512125"/>
    <w:rsid w:val="005153E7"/>
    <w:rsid w:val="00530C6D"/>
    <w:rsid w:val="00531169"/>
    <w:rsid w:val="0054092B"/>
    <w:rsid w:val="00540F8B"/>
    <w:rsid w:val="005458DA"/>
    <w:rsid w:val="00546AF7"/>
    <w:rsid w:val="005561A6"/>
    <w:rsid w:val="00557D8C"/>
    <w:rsid w:val="00560535"/>
    <w:rsid w:val="00561564"/>
    <w:rsid w:val="00566DFF"/>
    <w:rsid w:val="005673C4"/>
    <w:rsid w:val="00567CCA"/>
    <w:rsid w:val="00570232"/>
    <w:rsid w:val="00576A47"/>
    <w:rsid w:val="00576C3C"/>
    <w:rsid w:val="00581F52"/>
    <w:rsid w:val="00591E79"/>
    <w:rsid w:val="005933F2"/>
    <w:rsid w:val="00595145"/>
    <w:rsid w:val="00595797"/>
    <w:rsid w:val="005A42A9"/>
    <w:rsid w:val="005A6605"/>
    <w:rsid w:val="005B203C"/>
    <w:rsid w:val="005B6385"/>
    <w:rsid w:val="005C2C59"/>
    <w:rsid w:val="005C3158"/>
    <w:rsid w:val="005D7F97"/>
    <w:rsid w:val="005E580E"/>
    <w:rsid w:val="005E7103"/>
    <w:rsid w:val="005F4B00"/>
    <w:rsid w:val="00601BAE"/>
    <w:rsid w:val="00613229"/>
    <w:rsid w:val="0061713A"/>
    <w:rsid w:val="00622DE1"/>
    <w:rsid w:val="006234AC"/>
    <w:rsid w:val="00625C6B"/>
    <w:rsid w:val="00633C3F"/>
    <w:rsid w:val="00634BFC"/>
    <w:rsid w:val="00653548"/>
    <w:rsid w:val="00655F95"/>
    <w:rsid w:val="00662299"/>
    <w:rsid w:val="00663856"/>
    <w:rsid w:val="00664508"/>
    <w:rsid w:val="00670A35"/>
    <w:rsid w:val="006729A3"/>
    <w:rsid w:val="00673979"/>
    <w:rsid w:val="00673E3A"/>
    <w:rsid w:val="00676981"/>
    <w:rsid w:val="00681B3B"/>
    <w:rsid w:val="00695120"/>
    <w:rsid w:val="006A2978"/>
    <w:rsid w:val="006A4E59"/>
    <w:rsid w:val="006A7CD1"/>
    <w:rsid w:val="006B2F0F"/>
    <w:rsid w:val="006C3878"/>
    <w:rsid w:val="006C4E31"/>
    <w:rsid w:val="006D0C2E"/>
    <w:rsid w:val="006D6539"/>
    <w:rsid w:val="006E1BC3"/>
    <w:rsid w:val="006E5B0B"/>
    <w:rsid w:val="007014A0"/>
    <w:rsid w:val="00707C00"/>
    <w:rsid w:val="00714B7E"/>
    <w:rsid w:val="00733B94"/>
    <w:rsid w:val="00734740"/>
    <w:rsid w:val="00736F69"/>
    <w:rsid w:val="00742357"/>
    <w:rsid w:val="00744B3A"/>
    <w:rsid w:val="007451DF"/>
    <w:rsid w:val="007527EF"/>
    <w:rsid w:val="00753747"/>
    <w:rsid w:val="007538C5"/>
    <w:rsid w:val="00754C38"/>
    <w:rsid w:val="0075780F"/>
    <w:rsid w:val="0076058D"/>
    <w:rsid w:val="00760A00"/>
    <w:rsid w:val="00766270"/>
    <w:rsid w:val="00774ADF"/>
    <w:rsid w:val="00775023"/>
    <w:rsid w:val="007825D2"/>
    <w:rsid w:val="0078294D"/>
    <w:rsid w:val="00783C2B"/>
    <w:rsid w:val="00794C90"/>
    <w:rsid w:val="007A1D38"/>
    <w:rsid w:val="007A27C8"/>
    <w:rsid w:val="007A37B7"/>
    <w:rsid w:val="007A4014"/>
    <w:rsid w:val="007A5804"/>
    <w:rsid w:val="007B0BFE"/>
    <w:rsid w:val="007B39FA"/>
    <w:rsid w:val="007B77EF"/>
    <w:rsid w:val="007C1738"/>
    <w:rsid w:val="007D093C"/>
    <w:rsid w:val="007D09D2"/>
    <w:rsid w:val="007D37D4"/>
    <w:rsid w:val="007D64AA"/>
    <w:rsid w:val="007D76E0"/>
    <w:rsid w:val="0080038A"/>
    <w:rsid w:val="008129DC"/>
    <w:rsid w:val="0081475F"/>
    <w:rsid w:val="00814B04"/>
    <w:rsid w:val="00815565"/>
    <w:rsid w:val="00817ED9"/>
    <w:rsid w:val="0082311E"/>
    <w:rsid w:val="00823D94"/>
    <w:rsid w:val="0083050F"/>
    <w:rsid w:val="00830735"/>
    <w:rsid w:val="00833763"/>
    <w:rsid w:val="00841E9D"/>
    <w:rsid w:val="00844B3D"/>
    <w:rsid w:val="00850C67"/>
    <w:rsid w:val="0086077E"/>
    <w:rsid w:val="00861CFA"/>
    <w:rsid w:val="008634C5"/>
    <w:rsid w:val="00866813"/>
    <w:rsid w:val="00867AA4"/>
    <w:rsid w:val="008706D7"/>
    <w:rsid w:val="00883553"/>
    <w:rsid w:val="00887AFE"/>
    <w:rsid w:val="00892006"/>
    <w:rsid w:val="008A7DB2"/>
    <w:rsid w:val="008B3CCF"/>
    <w:rsid w:val="008B66A0"/>
    <w:rsid w:val="008C1E44"/>
    <w:rsid w:val="008C2CEC"/>
    <w:rsid w:val="008C3361"/>
    <w:rsid w:val="008C6206"/>
    <w:rsid w:val="008C6BF5"/>
    <w:rsid w:val="008D04DB"/>
    <w:rsid w:val="008D35CC"/>
    <w:rsid w:val="008D3D19"/>
    <w:rsid w:val="008D56F4"/>
    <w:rsid w:val="008E1A56"/>
    <w:rsid w:val="008E39BB"/>
    <w:rsid w:val="008E6AF8"/>
    <w:rsid w:val="008F55CF"/>
    <w:rsid w:val="008F6057"/>
    <w:rsid w:val="00901799"/>
    <w:rsid w:val="009017A6"/>
    <w:rsid w:val="00912B3B"/>
    <w:rsid w:val="00916142"/>
    <w:rsid w:val="009240BC"/>
    <w:rsid w:val="00933FD4"/>
    <w:rsid w:val="00935E8D"/>
    <w:rsid w:val="00943783"/>
    <w:rsid w:val="00943E92"/>
    <w:rsid w:val="0094553F"/>
    <w:rsid w:val="00945900"/>
    <w:rsid w:val="00946C79"/>
    <w:rsid w:val="00946D7F"/>
    <w:rsid w:val="009475AA"/>
    <w:rsid w:val="00950D52"/>
    <w:rsid w:val="009557B2"/>
    <w:rsid w:val="00955D5C"/>
    <w:rsid w:val="009672B5"/>
    <w:rsid w:val="00985542"/>
    <w:rsid w:val="00992289"/>
    <w:rsid w:val="0099314F"/>
    <w:rsid w:val="00995254"/>
    <w:rsid w:val="00995A1C"/>
    <w:rsid w:val="00997697"/>
    <w:rsid w:val="009A4CE8"/>
    <w:rsid w:val="009A5235"/>
    <w:rsid w:val="009A717E"/>
    <w:rsid w:val="009B32CF"/>
    <w:rsid w:val="009B34CD"/>
    <w:rsid w:val="009B554C"/>
    <w:rsid w:val="009B741F"/>
    <w:rsid w:val="009B7917"/>
    <w:rsid w:val="009C4B5B"/>
    <w:rsid w:val="009C76A7"/>
    <w:rsid w:val="009D230F"/>
    <w:rsid w:val="009D26E9"/>
    <w:rsid w:val="009D3AB0"/>
    <w:rsid w:val="009E25AF"/>
    <w:rsid w:val="009E7CA4"/>
    <w:rsid w:val="009F7B1D"/>
    <w:rsid w:val="00A00A34"/>
    <w:rsid w:val="00A01DB4"/>
    <w:rsid w:val="00A05175"/>
    <w:rsid w:val="00A0768C"/>
    <w:rsid w:val="00A204A7"/>
    <w:rsid w:val="00A205C1"/>
    <w:rsid w:val="00A25DBF"/>
    <w:rsid w:val="00A30E19"/>
    <w:rsid w:val="00A35A0A"/>
    <w:rsid w:val="00A36B77"/>
    <w:rsid w:val="00A421AA"/>
    <w:rsid w:val="00A462EF"/>
    <w:rsid w:val="00A51E57"/>
    <w:rsid w:val="00A545E5"/>
    <w:rsid w:val="00A56281"/>
    <w:rsid w:val="00A72A65"/>
    <w:rsid w:val="00A80336"/>
    <w:rsid w:val="00A82EBC"/>
    <w:rsid w:val="00A853BC"/>
    <w:rsid w:val="00A922DB"/>
    <w:rsid w:val="00A94716"/>
    <w:rsid w:val="00A957CE"/>
    <w:rsid w:val="00A96A94"/>
    <w:rsid w:val="00A97323"/>
    <w:rsid w:val="00AA28A3"/>
    <w:rsid w:val="00AA29F8"/>
    <w:rsid w:val="00AA2D10"/>
    <w:rsid w:val="00AA3028"/>
    <w:rsid w:val="00AB09FF"/>
    <w:rsid w:val="00AB0AB2"/>
    <w:rsid w:val="00AB1B32"/>
    <w:rsid w:val="00AB23A5"/>
    <w:rsid w:val="00AC2257"/>
    <w:rsid w:val="00AC6AB4"/>
    <w:rsid w:val="00AD4131"/>
    <w:rsid w:val="00AF3D18"/>
    <w:rsid w:val="00AF48E4"/>
    <w:rsid w:val="00AF4ACD"/>
    <w:rsid w:val="00B03B67"/>
    <w:rsid w:val="00B13E85"/>
    <w:rsid w:val="00B2782A"/>
    <w:rsid w:val="00B300EB"/>
    <w:rsid w:val="00B31115"/>
    <w:rsid w:val="00B314EF"/>
    <w:rsid w:val="00B320CC"/>
    <w:rsid w:val="00B33DD7"/>
    <w:rsid w:val="00B3644A"/>
    <w:rsid w:val="00B4016D"/>
    <w:rsid w:val="00B42D07"/>
    <w:rsid w:val="00B4364D"/>
    <w:rsid w:val="00B44EE7"/>
    <w:rsid w:val="00B45143"/>
    <w:rsid w:val="00B45762"/>
    <w:rsid w:val="00B47A81"/>
    <w:rsid w:val="00B51820"/>
    <w:rsid w:val="00B51FB4"/>
    <w:rsid w:val="00B54057"/>
    <w:rsid w:val="00B5520B"/>
    <w:rsid w:val="00B55329"/>
    <w:rsid w:val="00B56337"/>
    <w:rsid w:val="00B67326"/>
    <w:rsid w:val="00B712CB"/>
    <w:rsid w:val="00B8253F"/>
    <w:rsid w:val="00B830F7"/>
    <w:rsid w:val="00B862FF"/>
    <w:rsid w:val="00B87C54"/>
    <w:rsid w:val="00B9591C"/>
    <w:rsid w:val="00B9721F"/>
    <w:rsid w:val="00BA064F"/>
    <w:rsid w:val="00BA1459"/>
    <w:rsid w:val="00BA601B"/>
    <w:rsid w:val="00BA6556"/>
    <w:rsid w:val="00BB0AD5"/>
    <w:rsid w:val="00BB31C6"/>
    <w:rsid w:val="00BB5EB3"/>
    <w:rsid w:val="00BC15B7"/>
    <w:rsid w:val="00BC2D90"/>
    <w:rsid w:val="00BC4173"/>
    <w:rsid w:val="00BD59A1"/>
    <w:rsid w:val="00BE072C"/>
    <w:rsid w:val="00BF2ED0"/>
    <w:rsid w:val="00BF3364"/>
    <w:rsid w:val="00BF46F8"/>
    <w:rsid w:val="00BF70C1"/>
    <w:rsid w:val="00C03E5A"/>
    <w:rsid w:val="00C07FFA"/>
    <w:rsid w:val="00C12AF8"/>
    <w:rsid w:val="00C14BE0"/>
    <w:rsid w:val="00C1605D"/>
    <w:rsid w:val="00C309F1"/>
    <w:rsid w:val="00C41DDC"/>
    <w:rsid w:val="00C43C46"/>
    <w:rsid w:val="00C43E6E"/>
    <w:rsid w:val="00C4464A"/>
    <w:rsid w:val="00C66F5F"/>
    <w:rsid w:val="00C71002"/>
    <w:rsid w:val="00C71790"/>
    <w:rsid w:val="00C75A3E"/>
    <w:rsid w:val="00C76A8C"/>
    <w:rsid w:val="00C83E13"/>
    <w:rsid w:val="00C9544C"/>
    <w:rsid w:val="00C95601"/>
    <w:rsid w:val="00C97200"/>
    <w:rsid w:val="00C974EC"/>
    <w:rsid w:val="00CA2B40"/>
    <w:rsid w:val="00CA48F9"/>
    <w:rsid w:val="00CB2012"/>
    <w:rsid w:val="00CB5B01"/>
    <w:rsid w:val="00CC33FF"/>
    <w:rsid w:val="00CC7AD6"/>
    <w:rsid w:val="00CD4261"/>
    <w:rsid w:val="00CE0828"/>
    <w:rsid w:val="00CE2EC3"/>
    <w:rsid w:val="00CF390F"/>
    <w:rsid w:val="00CF52FF"/>
    <w:rsid w:val="00CF6F59"/>
    <w:rsid w:val="00D0501E"/>
    <w:rsid w:val="00D0519D"/>
    <w:rsid w:val="00D0610B"/>
    <w:rsid w:val="00D10A43"/>
    <w:rsid w:val="00D12716"/>
    <w:rsid w:val="00D253C9"/>
    <w:rsid w:val="00D26482"/>
    <w:rsid w:val="00D32535"/>
    <w:rsid w:val="00D3445E"/>
    <w:rsid w:val="00D37E1B"/>
    <w:rsid w:val="00D401B2"/>
    <w:rsid w:val="00D42024"/>
    <w:rsid w:val="00D429B9"/>
    <w:rsid w:val="00D51F7B"/>
    <w:rsid w:val="00D60C32"/>
    <w:rsid w:val="00D61077"/>
    <w:rsid w:val="00D62DFE"/>
    <w:rsid w:val="00D7677C"/>
    <w:rsid w:val="00D9348F"/>
    <w:rsid w:val="00D941B9"/>
    <w:rsid w:val="00D969B8"/>
    <w:rsid w:val="00DA36D7"/>
    <w:rsid w:val="00DA5C59"/>
    <w:rsid w:val="00DB4384"/>
    <w:rsid w:val="00DB6B5C"/>
    <w:rsid w:val="00DC6EA7"/>
    <w:rsid w:val="00DC7A99"/>
    <w:rsid w:val="00DD26A5"/>
    <w:rsid w:val="00DD4555"/>
    <w:rsid w:val="00DD51CD"/>
    <w:rsid w:val="00DE365B"/>
    <w:rsid w:val="00DE500A"/>
    <w:rsid w:val="00DE56E4"/>
    <w:rsid w:val="00E00C8A"/>
    <w:rsid w:val="00E03DCB"/>
    <w:rsid w:val="00E116B2"/>
    <w:rsid w:val="00E1319A"/>
    <w:rsid w:val="00E13838"/>
    <w:rsid w:val="00E151C7"/>
    <w:rsid w:val="00E179A8"/>
    <w:rsid w:val="00E24303"/>
    <w:rsid w:val="00E32064"/>
    <w:rsid w:val="00E40E4B"/>
    <w:rsid w:val="00E417F4"/>
    <w:rsid w:val="00E47EA6"/>
    <w:rsid w:val="00E5068C"/>
    <w:rsid w:val="00E50A64"/>
    <w:rsid w:val="00E50BD9"/>
    <w:rsid w:val="00E525C0"/>
    <w:rsid w:val="00E54CF3"/>
    <w:rsid w:val="00E66F22"/>
    <w:rsid w:val="00E7061C"/>
    <w:rsid w:val="00E72D78"/>
    <w:rsid w:val="00E7315B"/>
    <w:rsid w:val="00E73D4A"/>
    <w:rsid w:val="00E74308"/>
    <w:rsid w:val="00E82C97"/>
    <w:rsid w:val="00E843C7"/>
    <w:rsid w:val="00E86B69"/>
    <w:rsid w:val="00E91563"/>
    <w:rsid w:val="00EA1611"/>
    <w:rsid w:val="00EA1DD4"/>
    <w:rsid w:val="00EA68BB"/>
    <w:rsid w:val="00EA6932"/>
    <w:rsid w:val="00EB300E"/>
    <w:rsid w:val="00EB43B4"/>
    <w:rsid w:val="00EB4C5F"/>
    <w:rsid w:val="00EC017D"/>
    <w:rsid w:val="00EC41E5"/>
    <w:rsid w:val="00ED57B5"/>
    <w:rsid w:val="00EE5692"/>
    <w:rsid w:val="00EE5A76"/>
    <w:rsid w:val="00EE7A73"/>
    <w:rsid w:val="00EE7B69"/>
    <w:rsid w:val="00EF5168"/>
    <w:rsid w:val="00EF6822"/>
    <w:rsid w:val="00F03E1E"/>
    <w:rsid w:val="00F06FFF"/>
    <w:rsid w:val="00F0712B"/>
    <w:rsid w:val="00F074C5"/>
    <w:rsid w:val="00F1053F"/>
    <w:rsid w:val="00F106B3"/>
    <w:rsid w:val="00F23668"/>
    <w:rsid w:val="00F272F0"/>
    <w:rsid w:val="00F30BF5"/>
    <w:rsid w:val="00F33428"/>
    <w:rsid w:val="00F34B8E"/>
    <w:rsid w:val="00F44D14"/>
    <w:rsid w:val="00F504C5"/>
    <w:rsid w:val="00F54A61"/>
    <w:rsid w:val="00F66655"/>
    <w:rsid w:val="00F70865"/>
    <w:rsid w:val="00F827EF"/>
    <w:rsid w:val="00F90A26"/>
    <w:rsid w:val="00F93518"/>
    <w:rsid w:val="00F970CA"/>
    <w:rsid w:val="00F979B2"/>
    <w:rsid w:val="00FA28A3"/>
    <w:rsid w:val="00FA3840"/>
    <w:rsid w:val="00FA3DB6"/>
    <w:rsid w:val="00FA3E16"/>
    <w:rsid w:val="00FA691C"/>
    <w:rsid w:val="00FC0ABB"/>
    <w:rsid w:val="00FC1E18"/>
    <w:rsid w:val="00FC2C3A"/>
    <w:rsid w:val="00FC5484"/>
    <w:rsid w:val="00FD3B27"/>
    <w:rsid w:val="00FD5954"/>
    <w:rsid w:val="00FE6161"/>
    <w:rsid w:val="00FF1B0B"/>
    <w:rsid w:val="00FF42AC"/>
    <w:rsid w:val="135BE869"/>
    <w:rsid w:val="17CFAB9E"/>
    <w:rsid w:val="27F4BA59"/>
    <w:rsid w:val="3B7B31FC"/>
    <w:rsid w:val="467F83B3"/>
    <w:rsid w:val="477FB641"/>
    <w:rsid w:val="4C0515A7"/>
    <w:rsid w:val="7CDEA2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5F61B6"/>
  <w15:chartTrackingRefBased/>
  <w15:docId w15:val="{374BBF38-9348-734B-A835-7420DFF19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7DB2"/>
    <w:rPr>
      <w:sz w:val="24"/>
      <w:szCs w:val="24"/>
    </w:rPr>
  </w:style>
  <w:style w:type="paragraph" w:styleId="Ttulo1">
    <w:name w:val="heading 1"/>
    <w:basedOn w:val="Normal"/>
    <w:next w:val="Normal"/>
    <w:qFormat/>
    <w:pPr>
      <w:keepNext/>
      <w:jc w:val="center"/>
      <w:outlineLvl w:val="0"/>
    </w:pPr>
    <w:rPr>
      <w:rFonts w:ascii="Comic Sans MS" w:hAnsi="Comic Sans MS"/>
      <w:lang w:val="es-ES_tradnl"/>
    </w:rPr>
  </w:style>
  <w:style w:type="paragraph" w:styleId="Ttulo2">
    <w:name w:val="heading 2"/>
    <w:basedOn w:val="Normal"/>
    <w:next w:val="Normal"/>
    <w:link w:val="Ttulo2Car"/>
    <w:uiPriority w:val="9"/>
    <w:qFormat/>
    <w:rsid w:val="00276B84"/>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semiHidden/>
    <w:unhideWhenUsed/>
    <w:qFormat/>
    <w:rsid w:val="00992289"/>
    <w:pPr>
      <w:keepNext/>
      <w:keepLines/>
      <w:spacing w:before="40" w:line="278" w:lineRule="auto"/>
      <w:outlineLvl w:val="2"/>
    </w:pPr>
    <w:rPr>
      <w:rFonts w:asciiTheme="majorHAnsi" w:eastAsiaTheme="majorEastAsia" w:hAnsiTheme="majorHAnsi" w:cstheme="majorBidi"/>
      <w:color w:val="1F3763" w:themeColor="accent1" w:themeShade="7F"/>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Hipervnculo">
    <w:name w:val="Hyperlink"/>
    <w:rPr>
      <w:color w:val="0000FF"/>
      <w:u w:val="single"/>
    </w:rPr>
  </w:style>
  <w:style w:type="paragraph" w:styleId="Textoindependiente">
    <w:name w:val="Body Text"/>
    <w:basedOn w:val="Normal"/>
    <w:pPr>
      <w:jc w:val="both"/>
    </w:pPr>
    <w:rPr>
      <w:rFonts w:ascii="Comic Sans MS" w:hAnsi="Comic Sans MS"/>
      <w:lang w:val="es-ES_tradnl"/>
    </w:rPr>
  </w:style>
  <w:style w:type="paragraph" w:styleId="Textoindependiente2">
    <w:name w:val="Body Text 2"/>
    <w:basedOn w:val="Normal"/>
    <w:pPr>
      <w:jc w:val="center"/>
    </w:pPr>
    <w:rPr>
      <w:rFonts w:ascii="Comic Sans MS" w:hAnsi="Comic Sans MS"/>
      <w:b/>
      <w:lang w:val="es-ES_tradnl"/>
    </w:rPr>
  </w:style>
  <w:style w:type="character" w:styleId="Nmerodepgina">
    <w:name w:val="page number"/>
    <w:basedOn w:val="Fuentedeprrafopredeter"/>
  </w:style>
  <w:style w:type="character" w:styleId="Hipervnculovisitado">
    <w:name w:val="FollowedHyperlink"/>
    <w:rPr>
      <w:color w:val="800080"/>
      <w:u w:val="single"/>
    </w:rPr>
  </w:style>
  <w:style w:type="paragraph" w:styleId="Sangra2detindependiente">
    <w:name w:val="Body Text Indent 2"/>
    <w:basedOn w:val="Normal"/>
    <w:pPr>
      <w:spacing w:line="360" w:lineRule="auto"/>
      <w:ind w:firstLine="720"/>
      <w:jc w:val="both"/>
    </w:pPr>
    <w:rPr>
      <w:lang w:val="es-ES_tradnl"/>
    </w:rPr>
  </w:style>
  <w:style w:type="paragraph" w:styleId="NormalWeb">
    <w:name w:val="Normal (Web)"/>
    <w:basedOn w:val="Normal"/>
    <w:uiPriority w:val="99"/>
    <w:rsid w:val="00FC1E18"/>
    <w:pPr>
      <w:spacing w:before="100" w:beforeAutospacing="1" w:after="100" w:afterAutospacing="1"/>
    </w:pPr>
    <w:rPr>
      <w:rFonts w:ascii="Verdana" w:eastAsia="SimSun" w:hAnsi="Verdana"/>
      <w:sz w:val="14"/>
      <w:szCs w:val="14"/>
      <w:lang w:eastAsia="zh-CN"/>
    </w:rPr>
  </w:style>
  <w:style w:type="character" w:styleId="nfasis">
    <w:name w:val="Emphasis"/>
    <w:uiPriority w:val="20"/>
    <w:qFormat/>
    <w:rsid w:val="00997697"/>
    <w:rPr>
      <w:i/>
      <w:iCs/>
    </w:rPr>
  </w:style>
  <w:style w:type="paragraph" w:styleId="Ttulo">
    <w:name w:val="Title"/>
    <w:basedOn w:val="Normal"/>
    <w:qFormat/>
    <w:rsid w:val="001B56F1"/>
    <w:pPr>
      <w:jc w:val="center"/>
    </w:pPr>
    <w:rPr>
      <w:b/>
      <w:sz w:val="36"/>
    </w:rPr>
  </w:style>
  <w:style w:type="paragraph" w:styleId="Fecha">
    <w:name w:val="Date"/>
    <w:basedOn w:val="Normal"/>
    <w:next w:val="Normal"/>
    <w:rsid w:val="00B9591C"/>
  </w:style>
  <w:style w:type="character" w:styleId="Fuerte">
    <w:name w:val="Strong"/>
    <w:uiPriority w:val="22"/>
    <w:qFormat/>
    <w:rsid w:val="00B9591C"/>
    <w:rPr>
      <w:b/>
      <w:bCs/>
    </w:rPr>
  </w:style>
  <w:style w:type="character" w:customStyle="1" w:styleId="cuerpo1">
    <w:name w:val="cuerpo1"/>
    <w:rsid w:val="008E6AF8"/>
    <w:rPr>
      <w:b w:val="0"/>
      <w:bCs w:val="0"/>
      <w:color w:val="22007B"/>
      <w:sz w:val="19"/>
      <w:szCs w:val="19"/>
    </w:rPr>
  </w:style>
  <w:style w:type="paragraph" w:styleId="Textodeglobo">
    <w:name w:val="Balloon Text"/>
    <w:basedOn w:val="Normal"/>
    <w:semiHidden/>
    <w:rsid w:val="0010624B"/>
    <w:rPr>
      <w:rFonts w:ascii="Tahoma" w:hAnsi="Tahoma" w:cs="Tahoma"/>
      <w:sz w:val="16"/>
      <w:szCs w:val="16"/>
    </w:rPr>
  </w:style>
  <w:style w:type="paragraph" w:customStyle="1" w:styleId="Ttulo32">
    <w:name w:val="Título 32"/>
    <w:basedOn w:val="Normal"/>
    <w:rsid w:val="001547D2"/>
    <w:pPr>
      <w:outlineLvl w:val="3"/>
    </w:pPr>
    <w:rPr>
      <w:sz w:val="27"/>
      <w:szCs w:val="27"/>
    </w:rPr>
  </w:style>
  <w:style w:type="paragraph" w:styleId="Sangradetextonormal">
    <w:name w:val="Body Text Indent"/>
    <w:basedOn w:val="Normal"/>
    <w:rsid w:val="000244D2"/>
    <w:pPr>
      <w:spacing w:after="120"/>
      <w:ind w:left="283"/>
    </w:pPr>
  </w:style>
  <w:style w:type="paragraph" w:customStyle="1" w:styleId="Default">
    <w:name w:val="Default"/>
    <w:qFormat/>
    <w:rsid w:val="006D0C2E"/>
    <w:pPr>
      <w:autoSpaceDE w:val="0"/>
      <w:autoSpaceDN w:val="0"/>
      <w:adjustRightInd w:val="0"/>
    </w:pPr>
    <w:rPr>
      <w:rFonts w:ascii="Benguiat Bk BT" w:hAnsi="Benguiat Bk BT" w:cs="Benguiat Bk BT"/>
      <w:color w:val="000000"/>
      <w:sz w:val="24"/>
      <w:szCs w:val="24"/>
      <w:lang w:eastAsia="es-ES"/>
    </w:rPr>
  </w:style>
  <w:style w:type="character" w:customStyle="1" w:styleId="APLC-CSL">
    <w:name w:val="APLC-CSL"/>
    <w:semiHidden/>
    <w:rsid w:val="00CA48F9"/>
    <w:rPr>
      <w:rFonts w:ascii="Arial" w:hAnsi="Arial" w:cs="Arial" w:hint="default"/>
      <w:color w:val="000000"/>
      <w:sz w:val="22"/>
      <w:szCs w:val="22"/>
    </w:rPr>
  </w:style>
  <w:style w:type="character" w:styleId="Mencinsinresolver">
    <w:name w:val="Unresolved Mention"/>
    <w:basedOn w:val="Fuentedeprrafopredeter"/>
    <w:uiPriority w:val="99"/>
    <w:semiHidden/>
    <w:unhideWhenUsed/>
    <w:rsid w:val="000F0CFB"/>
    <w:rPr>
      <w:color w:val="605E5C"/>
      <w:shd w:val="clear" w:color="auto" w:fill="E1DFDD"/>
    </w:rPr>
  </w:style>
  <w:style w:type="paragraph" w:customStyle="1" w:styleId="Encabezado1">
    <w:name w:val="Encabezado1"/>
    <w:basedOn w:val="Normal"/>
    <w:rsid w:val="006A4E59"/>
    <w:pPr>
      <w:tabs>
        <w:tab w:val="center" w:pos="4252"/>
        <w:tab w:val="right" w:pos="8504"/>
      </w:tabs>
    </w:pPr>
    <w:rPr>
      <w:sz w:val="20"/>
    </w:rPr>
  </w:style>
  <w:style w:type="paragraph" w:styleId="Prrafodelista">
    <w:name w:val="List Paragraph"/>
    <w:basedOn w:val="Normal"/>
    <w:uiPriority w:val="34"/>
    <w:qFormat/>
    <w:rsid w:val="006A4E59"/>
    <w:pPr>
      <w:ind w:left="720"/>
      <w:contextualSpacing/>
    </w:pPr>
  </w:style>
  <w:style w:type="character" w:customStyle="1" w:styleId="EncabezadoCar">
    <w:name w:val="Encabezado Car"/>
    <w:basedOn w:val="Fuentedeprrafopredeter"/>
    <w:link w:val="Encabezado"/>
    <w:uiPriority w:val="99"/>
    <w:rsid w:val="00B51820"/>
    <w:rPr>
      <w:sz w:val="24"/>
      <w:lang w:eastAsia="es-ES"/>
    </w:rPr>
  </w:style>
  <w:style w:type="character" w:customStyle="1" w:styleId="Ttulo2Car">
    <w:name w:val="Título 2 Car"/>
    <w:basedOn w:val="Fuentedeprrafopredeter"/>
    <w:link w:val="Ttulo2"/>
    <w:uiPriority w:val="9"/>
    <w:rsid w:val="0026670D"/>
    <w:rPr>
      <w:rFonts w:ascii="Arial" w:hAnsi="Arial" w:cs="Arial"/>
      <w:b/>
      <w:bCs/>
      <w:i/>
      <w:iCs/>
      <w:sz w:val="28"/>
      <w:szCs w:val="28"/>
      <w:lang w:eastAsia="es-ES"/>
    </w:rPr>
  </w:style>
  <w:style w:type="table" w:styleId="Tablaconcuadrcula">
    <w:name w:val="Table Grid"/>
    <w:basedOn w:val="Tablanormal"/>
    <w:rsid w:val="001C7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semiHidden/>
    <w:rsid w:val="00992289"/>
    <w:rPr>
      <w:rFonts w:asciiTheme="majorHAnsi" w:eastAsiaTheme="majorEastAsia" w:hAnsiTheme="majorHAnsi" w:cstheme="majorBidi"/>
      <w:color w:val="1F3763" w:themeColor="accent1" w:themeShade="7F"/>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84883">
      <w:bodyDiv w:val="1"/>
      <w:marLeft w:val="0"/>
      <w:marRight w:val="0"/>
      <w:marTop w:val="0"/>
      <w:marBottom w:val="0"/>
      <w:divBdr>
        <w:top w:val="none" w:sz="0" w:space="0" w:color="auto"/>
        <w:left w:val="none" w:sz="0" w:space="0" w:color="auto"/>
        <w:bottom w:val="none" w:sz="0" w:space="0" w:color="auto"/>
        <w:right w:val="none" w:sz="0" w:space="0" w:color="auto"/>
      </w:divBdr>
    </w:div>
    <w:div w:id="424155030">
      <w:bodyDiv w:val="1"/>
      <w:marLeft w:val="0"/>
      <w:marRight w:val="0"/>
      <w:marTop w:val="0"/>
      <w:marBottom w:val="0"/>
      <w:divBdr>
        <w:top w:val="none" w:sz="0" w:space="0" w:color="auto"/>
        <w:left w:val="none" w:sz="0" w:space="0" w:color="auto"/>
        <w:bottom w:val="none" w:sz="0" w:space="0" w:color="auto"/>
        <w:right w:val="none" w:sz="0" w:space="0" w:color="auto"/>
      </w:divBdr>
    </w:div>
    <w:div w:id="578946662">
      <w:bodyDiv w:val="1"/>
      <w:marLeft w:val="0"/>
      <w:marRight w:val="0"/>
      <w:marTop w:val="0"/>
      <w:marBottom w:val="0"/>
      <w:divBdr>
        <w:top w:val="none" w:sz="0" w:space="0" w:color="auto"/>
        <w:left w:val="none" w:sz="0" w:space="0" w:color="auto"/>
        <w:bottom w:val="none" w:sz="0" w:space="0" w:color="auto"/>
        <w:right w:val="none" w:sz="0" w:space="0" w:color="auto"/>
      </w:divBdr>
      <w:divsChild>
        <w:div w:id="494301920">
          <w:marLeft w:val="0"/>
          <w:marRight w:val="0"/>
          <w:marTop w:val="0"/>
          <w:marBottom w:val="0"/>
          <w:divBdr>
            <w:top w:val="none" w:sz="0" w:space="0" w:color="auto"/>
            <w:left w:val="none" w:sz="0" w:space="0" w:color="auto"/>
            <w:bottom w:val="none" w:sz="0" w:space="0" w:color="auto"/>
            <w:right w:val="none" w:sz="0" w:space="0" w:color="auto"/>
          </w:divBdr>
        </w:div>
      </w:divsChild>
    </w:div>
    <w:div w:id="613177668">
      <w:bodyDiv w:val="1"/>
      <w:marLeft w:val="0"/>
      <w:marRight w:val="0"/>
      <w:marTop w:val="0"/>
      <w:marBottom w:val="0"/>
      <w:divBdr>
        <w:top w:val="none" w:sz="0" w:space="0" w:color="auto"/>
        <w:left w:val="none" w:sz="0" w:space="0" w:color="auto"/>
        <w:bottom w:val="none" w:sz="0" w:space="0" w:color="auto"/>
        <w:right w:val="none" w:sz="0" w:space="0" w:color="auto"/>
      </w:divBdr>
      <w:divsChild>
        <w:div w:id="1252455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1851053">
      <w:bodyDiv w:val="1"/>
      <w:marLeft w:val="0"/>
      <w:marRight w:val="0"/>
      <w:marTop w:val="0"/>
      <w:marBottom w:val="0"/>
      <w:divBdr>
        <w:top w:val="none" w:sz="0" w:space="0" w:color="auto"/>
        <w:left w:val="none" w:sz="0" w:space="0" w:color="auto"/>
        <w:bottom w:val="none" w:sz="0" w:space="0" w:color="auto"/>
        <w:right w:val="none" w:sz="0" w:space="0" w:color="auto"/>
      </w:divBdr>
    </w:div>
    <w:div w:id="810294585">
      <w:bodyDiv w:val="1"/>
      <w:marLeft w:val="0"/>
      <w:marRight w:val="0"/>
      <w:marTop w:val="0"/>
      <w:marBottom w:val="0"/>
      <w:divBdr>
        <w:top w:val="none" w:sz="0" w:space="0" w:color="auto"/>
        <w:left w:val="none" w:sz="0" w:space="0" w:color="auto"/>
        <w:bottom w:val="none" w:sz="0" w:space="0" w:color="auto"/>
        <w:right w:val="none" w:sz="0" w:space="0" w:color="auto"/>
      </w:divBdr>
    </w:div>
    <w:div w:id="1227448440">
      <w:bodyDiv w:val="1"/>
      <w:marLeft w:val="0"/>
      <w:marRight w:val="0"/>
      <w:marTop w:val="0"/>
      <w:marBottom w:val="0"/>
      <w:divBdr>
        <w:top w:val="none" w:sz="0" w:space="0" w:color="auto"/>
        <w:left w:val="none" w:sz="0" w:space="0" w:color="auto"/>
        <w:bottom w:val="none" w:sz="0" w:space="0" w:color="auto"/>
        <w:right w:val="none" w:sz="0" w:space="0" w:color="auto"/>
      </w:divBdr>
    </w:div>
    <w:div w:id="1288582541">
      <w:bodyDiv w:val="1"/>
      <w:marLeft w:val="0"/>
      <w:marRight w:val="0"/>
      <w:marTop w:val="0"/>
      <w:marBottom w:val="0"/>
      <w:divBdr>
        <w:top w:val="none" w:sz="0" w:space="0" w:color="auto"/>
        <w:left w:val="none" w:sz="0" w:space="0" w:color="auto"/>
        <w:bottom w:val="none" w:sz="0" w:space="0" w:color="auto"/>
        <w:right w:val="none" w:sz="0" w:space="0" w:color="auto"/>
      </w:divBdr>
    </w:div>
    <w:div w:id="1328509740">
      <w:bodyDiv w:val="1"/>
      <w:marLeft w:val="0"/>
      <w:marRight w:val="0"/>
      <w:marTop w:val="0"/>
      <w:marBottom w:val="0"/>
      <w:divBdr>
        <w:top w:val="none" w:sz="0" w:space="0" w:color="auto"/>
        <w:left w:val="none" w:sz="0" w:space="0" w:color="auto"/>
        <w:bottom w:val="none" w:sz="0" w:space="0" w:color="auto"/>
        <w:right w:val="none" w:sz="0" w:space="0" w:color="auto"/>
      </w:divBdr>
    </w:div>
    <w:div w:id="1617373819">
      <w:bodyDiv w:val="1"/>
      <w:marLeft w:val="39"/>
      <w:marRight w:val="1543"/>
      <w:marTop w:val="0"/>
      <w:marBottom w:val="0"/>
      <w:divBdr>
        <w:top w:val="none" w:sz="0" w:space="0" w:color="auto"/>
        <w:left w:val="none" w:sz="0" w:space="0" w:color="auto"/>
        <w:bottom w:val="none" w:sz="0" w:space="0" w:color="auto"/>
        <w:right w:val="none" w:sz="0" w:space="0" w:color="auto"/>
      </w:divBdr>
    </w:div>
    <w:div w:id="1822649342">
      <w:bodyDiv w:val="1"/>
      <w:marLeft w:val="39"/>
      <w:marRight w:val="1543"/>
      <w:marTop w:val="0"/>
      <w:marBottom w:val="0"/>
      <w:divBdr>
        <w:top w:val="none" w:sz="0" w:space="0" w:color="auto"/>
        <w:left w:val="none" w:sz="0" w:space="0" w:color="auto"/>
        <w:bottom w:val="none" w:sz="0" w:space="0" w:color="auto"/>
        <w:right w:val="none" w:sz="0" w:space="0" w:color="auto"/>
      </w:divBdr>
    </w:div>
    <w:div w:id="1975023342">
      <w:bodyDiv w:val="1"/>
      <w:marLeft w:val="103"/>
      <w:marRight w:val="103"/>
      <w:marTop w:val="39"/>
      <w:marBottom w:val="39"/>
      <w:divBdr>
        <w:top w:val="none" w:sz="0" w:space="0" w:color="auto"/>
        <w:left w:val="none" w:sz="0" w:space="0" w:color="auto"/>
        <w:bottom w:val="none" w:sz="0" w:space="0" w:color="auto"/>
        <w:right w:val="none" w:sz="0" w:space="0" w:color="auto"/>
      </w:divBdr>
      <w:divsChild>
        <w:div w:id="44260742">
          <w:marLeft w:val="0"/>
          <w:marRight w:val="0"/>
          <w:marTop w:val="0"/>
          <w:marBottom w:val="0"/>
          <w:divBdr>
            <w:top w:val="none" w:sz="0" w:space="0" w:color="auto"/>
            <w:left w:val="none" w:sz="0" w:space="0" w:color="auto"/>
            <w:bottom w:val="none" w:sz="0" w:space="0" w:color="auto"/>
            <w:right w:val="none" w:sz="0" w:space="0" w:color="auto"/>
          </w:divBdr>
          <w:divsChild>
            <w:div w:id="16294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13729">
      <w:bodyDiv w:val="1"/>
      <w:marLeft w:val="0"/>
      <w:marRight w:val="0"/>
      <w:marTop w:val="0"/>
      <w:marBottom w:val="0"/>
      <w:divBdr>
        <w:top w:val="none" w:sz="0" w:space="0" w:color="auto"/>
        <w:left w:val="none" w:sz="0" w:space="0" w:color="auto"/>
        <w:bottom w:val="none" w:sz="0" w:space="0" w:color="auto"/>
        <w:right w:val="none" w:sz="0" w:space="0" w:color="auto"/>
      </w:divBdr>
    </w:div>
    <w:div w:id="2095349267">
      <w:bodyDiv w:val="1"/>
      <w:marLeft w:val="0"/>
      <w:marRight w:val="0"/>
      <w:marTop w:val="0"/>
      <w:marBottom w:val="0"/>
      <w:divBdr>
        <w:top w:val="none" w:sz="0" w:space="0" w:color="auto"/>
        <w:left w:val="none" w:sz="0" w:space="0" w:color="auto"/>
        <w:bottom w:val="none" w:sz="0" w:space="0" w:color="auto"/>
        <w:right w:val="none" w:sz="0" w:space="0" w:color="auto"/>
      </w:divBdr>
    </w:div>
    <w:div w:id="213340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plb@aplbcantabria.es?subject=Solicitud%20de%20afiliaci&#243;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www.aplbcantabria.e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ni/Library/Group%20Containers/UBF8T346G9.Office/User%20Content.localized/Templates.localized/plantilla_aplb_2025.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plantilla_aplb_2025.dotx</Template>
  <TotalTime>380</TotalTime>
  <Pages>1</Pages>
  <Words>367</Words>
  <Characters>2019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APLB-CSLA</vt:lpstr>
    </vt:vector>
  </TitlesOfParts>
  <Manager/>
  <Company>APLB-CSLA</Company>
  <LinksUpToDate>false</LinksUpToDate>
  <CharactersWithSpaces>2382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APLB-CSLA</dc:title>
  <dc:subject/>
  <dc:creator>Dani</dc:creator>
  <cp:keywords/>
  <dc:description/>
  <cp:lastModifiedBy>APLB CANTABRIA</cp:lastModifiedBy>
  <cp:revision>3</cp:revision>
  <cp:lastPrinted>2025-08-23T16:58:00Z</cp:lastPrinted>
  <dcterms:created xsi:type="dcterms:W3CDTF">2025-09-21T14:45:00Z</dcterms:created>
  <dcterms:modified xsi:type="dcterms:W3CDTF">2026-03-23T15:05:00Z</dcterms:modified>
  <cp:category/>
</cp:coreProperties>
</file>